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5612" w14:textId="70225D88" w:rsidR="0046175A" w:rsidRPr="001C458D" w:rsidRDefault="001C458D" w:rsidP="004549C3">
      <w:pPr>
        <w:adjustRightInd w:val="0"/>
        <w:snapToGrid w:val="0"/>
        <w:spacing w:before="40" w:after="120" w:line="280" w:lineRule="exact"/>
        <w:ind w:left="-284" w:right="-195"/>
        <w:rPr>
          <w:rFonts w:cs="Arial"/>
          <w:b/>
          <w:sz w:val="26"/>
          <w:szCs w:val="26"/>
          <w:lang w:val="fr-CH"/>
        </w:rPr>
      </w:pPr>
      <w:bookmarkStart w:id="0" w:name="_GoBack"/>
      <w:bookmarkEnd w:id="0"/>
      <w:r w:rsidRPr="001C458D">
        <w:rPr>
          <w:rFonts w:cs="Arial"/>
          <w:b/>
          <w:sz w:val="26"/>
          <w:szCs w:val="26"/>
          <w:lang w:val="fr-CH"/>
        </w:rPr>
        <w:t>Evaluation de la qualité sonore des cours</w:t>
      </w:r>
      <w:r w:rsidR="001776E6">
        <w:rPr>
          <w:rFonts w:cs="Arial"/>
          <w:b/>
          <w:sz w:val="26"/>
          <w:szCs w:val="26"/>
          <w:lang w:val="fr-CH"/>
        </w:rPr>
        <w:t xml:space="preserve"> intérieures</w:t>
      </w:r>
      <w:r w:rsidRPr="001C458D">
        <w:rPr>
          <w:rFonts w:cs="Arial"/>
          <w:b/>
          <w:sz w:val="26"/>
          <w:szCs w:val="26"/>
          <w:lang w:val="fr-CH"/>
        </w:rPr>
        <w:t xml:space="preserve">, des </w:t>
      </w:r>
      <w:r w:rsidRPr="00444018">
        <w:rPr>
          <w:rFonts w:cs="Arial"/>
          <w:b/>
          <w:sz w:val="26"/>
          <w:szCs w:val="26"/>
          <w:lang w:val="fr-CH"/>
        </w:rPr>
        <w:t>places</w:t>
      </w:r>
      <w:r w:rsidR="004A51B7" w:rsidRPr="00444018">
        <w:rPr>
          <w:rFonts w:cs="Arial"/>
          <w:b/>
          <w:sz w:val="26"/>
          <w:szCs w:val="26"/>
          <w:lang w:val="fr-CH"/>
        </w:rPr>
        <w:t xml:space="preserve"> et</w:t>
      </w:r>
      <w:r w:rsidRPr="00444018">
        <w:rPr>
          <w:rFonts w:cs="Arial"/>
          <w:b/>
          <w:sz w:val="26"/>
          <w:szCs w:val="26"/>
          <w:lang w:val="fr-CH"/>
        </w:rPr>
        <w:t xml:space="preserve"> des parcs </w:t>
      </w:r>
      <w:r w:rsidR="005C60BD" w:rsidRPr="00444018">
        <w:rPr>
          <w:rFonts w:cs="Arial"/>
          <w:b/>
          <w:sz w:val="26"/>
          <w:szCs w:val="26"/>
          <w:lang w:val="fr-CH"/>
        </w:rPr>
        <w:t>en milieu urbain</w:t>
      </w:r>
      <w:r w:rsidR="002D2F32">
        <w:rPr>
          <w:rFonts w:cs="Arial"/>
          <w:b/>
          <w:sz w:val="26"/>
          <w:szCs w:val="26"/>
          <w:lang w:val="fr-CH"/>
        </w:rPr>
        <w:tab/>
      </w:r>
      <w:r w:rsidR="002D2F32">
        <w:rPr>
          <w:rFonts w:cs="Arial"/>
          <w:b/>
          <w:sz w:val="26"/>
          <w:szCs w:val="26"/>
          <w:lang w:val="fr-CH"/>
        </w:rPr>
        <w:tab/>
      </w:r>
      <w:r w:rsidR="002D2F32">
        <w:rPr>
          <w:rFonts w:cs="Arial"/>
          <w:b/>
          <w:sz w:val="26"/>
          <w:szCs w:val="26"/>
          <w:lang w:val="fr-CH"/>
        </w:rPr>
        <w:tab/>
      </w:r>
      <w:r w:rsidR="002D2F32">
        <w:rPr>
          <w:rFonts w:cs="Arial"/>
          <w:b/>
          <w:sz w:val="26"/>
          <w:szCs w:val="26"/>
          <w:lang w:val="fr-CH"/>
        </w:rPr>
        <w:tab/>
      </w:r>
      <w:r w:rsidR="002D2F32">
        <w:rPr>
          <w:rFonts w:cs="Arial"/>
          <w:b/>
          <w:sz w:val="26"/>
          <w:szCs w:val="26"/>
          <w:lang w:val="fr-CH"/>
        </w:rPr>
        <w:tab/>
      </w:r>
      <w:r w:rsidR="00B04A54" w:rsidRPr="001C458D">
        <w:rPr>
          <w:rFonts w:cs="Arial"/>
          <w:b/>
          <w:sz w:val="20"/>
          <w:szCs w:val="20"/>
          <w:lang w:val="fr-CH"/>
        </w:rPr>
        <w:t>V</w:t>
      </w:r>
      <w:r w:rsidR="00684BC1" w:rsidRPr="001C458D">
        <w:rPr>
          <w:rFonts w:cs="Arial"/>
          <w:b/>
          <w:sz w:val="20"/>
          <w:szCs w:val="20"/>
          <w:lang w:val="fr-CH"/>
        </w:rPr>
        <w:t>.</w:t>
      </w:r>
      <w:r w:rsidR="00B04A54" w:rsidRPr="001C458D">
        <w:rPr>
          <w:rFonts w:cs="Arial"/>
          <w:b/>
          <w:sz w:val="20"/>
          <w:szCs w:val="20"/>
          <w:lang w:val="fr-CH"/>
        </w:rPr>
        <w:t>1</w:t>
      </w:r>
      <w:r w:rsidR="00B9545A">
        <w:rPr>
          <w:rFonts w:cs="Arial"/>
          <w:b/>
          <w:sz w:val="20"/>
          <w:szCs w:val="20"/>
          <w:lang w:val="fr-CH"/>
        </w:rPr>
        <w:t>7</w:t>
      </w:r>
    </w:p>
    <w:tbl>
      <w:tblPr>
        <w:tblStyle w:val="Tabellenraster"/>
        <w:tblW w:w="15831" w:type="dxa"/>
        <w:tblInd w:w="-243" w:type="dxa"/>
        <w:tblLook w:val="04A0" w:firstRow="1" w:lastRow="0" w:firstColumn="1" w:lastColumn="0" w:noHBand="0" w:noVBand="1"/>
      </w:tblPr>
      <w:tblGrid>
        <w:gridCol w:w="3219"/>
        <w:gridCol w:w="1511"/>
        <w:gridCol w:w="2644"/>
        <w:gridCol w:w="1217"/>
        <w:gridCol w:w="1032"/>
        <w:gridCol w:w="1752"/>
        <w:gridCol w:w="1095"/>
        <w:gridCol w:w="801"/>
        <w:gridCol w:w="683"/>
        <w:gridCol w:w="768"/>
        <w:gridCol w:w="1109"/>
      </w:tblGrid>
      <w:tr w:rsidR="00856078" w:rsidRPr="005711A8" w14:paraId="358A03E5" w14:textId="77777777" w:rsidTr="00856078">
        <w:tc>
          <w:tcPr>
            <w:tcW w:w="3219" w:type="dxa"/>
            <w:shd w:val="clear" w:color="auto" w:fill="0D0D0D" w:themeFill="text1" w:themeFillTint="F2"/>
          </w:tcPr>
          <w:p w14:paraId="0EC6F025" w14:textId="171492CF" w:rsidR="0046175A" w:rsidRPr="008C7064" w:rsidRDefault="004641D1" w:rsidP="008C7064">
            <w:pPr>
              <w:adjustRightInd w:val="0"/>
              <w:snapToGrid w:val="0"/>
              <w:spacing w:before="4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  <w:t xml:space="preserve">Emplacement </w:t>
            </w:r>
            <w:r w:rsidRPr="008C7064"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  <w:t xml:space="preserve">: Place / Parc  </w:t>
            </w:r>
          </w:p>
        </w:tc>
        <w:tc>
          <w:tcPr>
            <w:tcW w:w="1511" w:type="dxa"/>
            <w:shd w:val="clear" w:color="auto" w:fill="0D0D0D" w:themeFill="text1" w:themeFillTint="F2"/>
          </w:tcPr>
          <w:p w14:paraId="00F77BCF" w14:textId="77777777" w:rsidR="0046175A" w:rsidRPr="005711A8" w:rsidRDefault="001C458D" w:rsidP="008C7064">
            <w:pPr>
              <w:adjustRightInd w:val="0"/>
              <w:snapToGrid w:val="0"/>
              <w:spacing w:before="4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Ville</w:t>
            </w:r>
            <w:proofErr w:type="spellEnd"/>
            <w:r w:rsidR="008C7064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8C7064">
              <w:rPr>
                <w:rFonts w:cs="Arial"/>
                <w:b/>
                <w:color w:val="FFFFFF" w:themeColor="background1"/>
                <w:sz w:val="20"/>
                <w:szCs w:val="20"/>
              </w:rPr>
              <w:t>Endroit</w:t>
            </w:r>
            <w:proofErr w:type="spellEnd"/>
          </w:p>
        </w:tc>
        <w:tc>
          <w:tcPr>
            <w:tcW w:w="2644" w:type="dxa"/>
            <w:shd w:val="clear" w:color="auto" w:fill="0D0D0D" w:themeFill="text1" w:themeFillTint="F2"/>
          </w:tcPr>
          <w:p w14:paraId="315568CD" w14:textId="77777777" w:rsidR="0046175A" w:rsidRPr="005711A8" w:rsidRDefault="001776E6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Lieu</w:t>
            </w:r>
            <w:proofErr w:type="spellEnd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l‘observation</w:t>
            </w:r>
            <w:proofErr w:type="spellEnd"/>
          </w:p>
        </w:tc>
        <w:tc>
          <w:tcPr>
            <w:tcW w:w="1217" w:type="dxa"/>
            <w:shd w:val="clear" w:color="auto" w:fill="0D0D0D" w:themeFill="text1" w:themeFillTint="F2"/>
          </w:tcPr>
          <w:p w14:paraId="34A24795" w14:textId="77777777" w:rsidR="0046175A" w:rsidRPr="005711A8" w:rsidRDefault="0046175A" w:rsidP="008C7064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711A8">
              <w:rPr>
                <w:rFonts w:cs="Arial"/>
                <w:color w:val="FFFFFF" w:themeColor="background1"/>
                <w:sz w:val="20"/>
                <w:szCs w:val="20"/>
              </w:rPr>
              <w:t>D</w:t>
            </w:r>
            <w:r w:rsidR="008C7064">
              <w:rPr>
                <w:rFonts w:cs="Arial"/>
                <w:color w:val="FFFFFF" w:themeColor="background1"/>
                <w:sz w:val="20"/>
                <w:szCs w:val="20"/>
              </w:rPr>
              <w:t>ate</w:t>
            </w:r>
          </w:p>
        </w:tc>
        <w:tc>
          <w:tcPr>
            <w:tcW w:w="1032" w:type="dxa"/>
            <w:shd w:val="clear" w:color="auto" w:fill="0D0D0D" w:themeFill="text1" w:themeFillTint="F2"/>
          </w:tcPr>
          <w:p w14:paraId="50A0EC91" w14:textId="0EB15A06" w:rsidR="0046175A" w:rsidRPr="008C7064" w:rsidRDefault="008C7064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  <w:lang w:val="fr-CH"/>
              </w:rPr>
            </w:pPr>
            <w:r w:rsidRPr="008C7064">
              <w:rPr>
                <w:rFonts w:cs="Arial"/>
                <w:color w:val="FFFFFF" w:themeColor="background1"/>
                <w:sz w:val="20"/>
                <w:szCs w:val="20"/>
                <w:lang w:val="fr-CH"/>
              </w:rPr>
              <w:t>Durée</w:t>
            </w:r>
          </w:p>
        </w:tc>
        <w:tc>
          <w:tcPr>
            <w:tcW w:w="1752" w:type="dxa"/>
            <w:shd w:val="clear" w:color="auto" w:fill="0D0D0D" w:themeFill="text1" w:themeFillTint="F2"/>
          </w:tcPr>
          <w:p w14:paraId="48A0592B" w14:textId="12BA6DFD" w:rsidR="0046175A" w:rsidRPr="005711A8" w:rsidRDefault="00444127" w:rsidP="008C7064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Pos. (DD)</w:t>
            </w:r>
          </w:p>
        </w:tc>
        <w:tc>
          <w:tcPr>
            <w:tcW w:w="1095" w:type="dxa"/>
            <w:shd w:val="clear" w:color="auto" w:fill="0D0D0D" w:themeFill="text1" w:themeFillTint="F2"/>
          </w:tcPr>
          <w:p w14:paraId="4A89AABA" w14:textId="77777777" w:rsidR="0046175A" w:rsidRPr="005711A8" w:rsidRDefault="001776E6" w:rsidP="001776E6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Activité</w:t>
            </w:r>
            <w:proofErr w:type="spellEnd"/>
          </w:p>
        </w:tc>
        <w:tc>
          <w:tcPr>
            <w:tcW w:w="801" w:type="dxa"/>
            <w:shd w:val="clear" w:color="auto" w:fill="0D0D0D" w:themeFill="text1" w:themeFillTint="F2"/>
          </w:tcPr>
          <w:p w14:paraId="1E676ED3" w14:textId="77777777" w:rsidR="0046175A" w:rsidRPr="005711A8" w:rsidRDefault="008C7064" w:rsidP="008C7064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Météo</w:t>
            </w:r>
            <w:proofErr w:type="spellEnd"/>
          </w:p>
        </w:tc>
        <w:tc>
          <w:tcPr>
            <w:tcW w:w="683" w:type="dxa"/>
            <w:shd w:val="clear" w:color="auto" w:fill="0D0D0D" w:themeFill="text1" w:themeFillTint="F2"/>
          </w:tcPr>
          <w:p w14:paraId="0113528C" w14:textId="77777777" w:rsidR="0046175A" w:rsidRPr="005711A8" w:rsidRDefault="0046175A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t [°C]</w:t>
            </w:r>
          </w:p>
        </w:tc>
        <w:tc>
          <w:tcPr>
            <w:tcW w:w="768" w:type="dxa"/>
            <w:shd w:val="clear" w:color="auto" w:fill="0D0D0D" w:themeFill="text1" w:themeFillTint="F2"/>
          </w:tcPr>
          <w:p w14:paraId="5D5279AF" w14:textId="77777777" w:rsidR="0046175A" w:rsidRPr="005711A8" w:rsidRDefault="0046175A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dB(A)</w:t>
            </w:r>
          </w:p>
        </w:tc>
        <w:tc>
          <w:tcPr>
            <w:tcW w:w="1109" w:type="dxa"/>
            <w:shd w:val="clear" w:color="auto" w:fill="0D0D0D" w:themeFill="text1" w:themeFillTint="F2"/>
          </w:tcPr>
          <w:p w14:paraId="40130A96" w14:textId="77777777" w:rsidR="0046175A" w:rsidRDefault="008C7064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Signature</w:t>
            </w:r>
            <w:proofErr w:type="spellEnd"/>
          </w:p>
        </w:tc>
      </w:tr>
      <w:tr w:rsidR="00701311" w:rsidRPr="00444018" w14:paraId="71998655" w14:textId="77777777" w:rsidTr="00856078">
        <w:trPr>
          <w:trHeight w:val="375"/>
        </w:trPr>
        <w:tc>
          <w:tcPr>
            <w:tcW w:w="3219" w:type="dxa"/>
          </w:tcPr>
          <w:p w14:paraId="447822C6" w14:textId="77777777" w:rsidR="0046175A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  <w:p w14:paraId="0AC43525" w14:textId="6C098675" w:rsidR="00032FC1" w:rsidRPr="00C622E6" w:rsidRDefault="00032FC1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511" w:type="dxa"/>
          </w:tcPr>
          <w:p w14:paraId="243794D3" w14:textId="05854632" w:rsidR="0046175A" w:rsidRPr="005711A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14:paraId="035527F7" w14:textId="156CAF14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217" w:type="dxa"/>
          </w:tcPr>
          <w:p w14:paraId="74EAE2E1" w14:textId="025F19C8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032" w:type="dxa"/>
          </w:tcPr>
          <w:p w14:paraId="720EBBC3" w14:textId="43392577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752" w:type="dxa"/>
          </w:tcPr>
          <w:p w14:paraId="3A461982" w14:textId="76660776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095" w:type="dxa"/>
          </w:tcPr>
          <w:p w14:paraId="2E4D58D5" w14:textId="15298F2A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801" w:type="dxa"/>
          </w:tcPr>
          <w:p w14:paraId="6855BD97" w14:textId="6771D5F2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683" w:type="dxa"/>
          </w:tcPr>
          <w:p w14:paraId="3C573E5F" w14:textId="2CC04708" w:rsidR="0046175A" w:rsidRPr="00444018" w:rsidRDefault="0046175A" w:rsidP="00856078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768" w:type="dxa"/>
          </w:tcPr>
          <w:p w14:paraId="7A00874B" w14:textId="5DF8CC3E" w:rsidR="0046175A" w:rsidRPr="00444018" w:rsidRDefault="0046175A" w:rsidP="00856078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01533EB6" w14:textId="60094068" w:rsidR="0046175A" w:rsidRPr="00444018" w:rsidRDefault="0046175A" w:rsidP="00856078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</w:tr>
    </w:tbl>
    <w:p w14:paraId="29C37041" w14:textId="77777777" w:rsidR="0046175A" w:rsidRPr="00444018" w:rsidRDefault="0046175A" w:rsidP="00C504F1">
      <w:pPr>
        <w:spacing w:line="220" w:lineRule="exact"/>
        <w:jc w:val="center"/>
        <w:rPr>
          <w:b/>
          <w:sz w:val="16"/>
          <w:szCs w:val="16"/>
          <w:lang w:val="fr-CH"/>
        </w:rPr>
      </w:pP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="0045044D"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</w:p>
    <w:tbl>
      <w:tblPr>
        <w:tblStyle w:val="Tabellenraster"/>
        <w:tblW w:w="15926" w:type="dxa"/>
        <w:jc w:val="center"/>
        <w:tblLook w:val="04A0" w:firstRow="1" w:lastRow="0" w:firstColumn="1" w:lastColumn="0" w:noHBand="0" w:noVBand="1"/>
      </w:tblPr>
      <w:tblGrid>
        <w:gridCol w:w="5098"/>
        <w:gridCol w:w="3736"/>
        <w:gridCol w:w="4628"/>
        <w:gridCol w:w="2464"/>
      </w:tblGrid>
      <w:tr w:rsidR="00B9328E" w:rsidRPr="005711A8" w14:paraId="2783FAB0" w14:textId="77777777" w:rsidTr="00D71D9C">
        <w:trPr>
          <w:trHeight w:val="19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9B638EA" w14:textId="60DBD38C" w:rsidR="00B9328E" w:rsidRPr="008C7064" w:rsidRDefault="008C7064" w:rsidP="009A479B">
            <w:pPr>
              <w:spacing w:before="40" w:after="20" w:line="220" w:lineRule="exact"/>
              <w:jc w:val="right"/>
              <w:rPr>
                <w:rFonts w:cs="Arial"/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Items négatifs</w:t>
            </w:r>
            <w:r w:rsidR="00B033A9">
              <w:rPr>
                <w:rFonts w:cs="Arial"/>
                <w:b/>
                <w:sz w:val="20"/>
                <w:szCs w:val="20"/>
                <w:lang w:val="fr-CH"/>
              </w:rPr>
              <w:t xml:space="preserve">             </w:t>
            </w:r>
            <w:r w:rsidR="00B9545A">
              <w:rPr>
                <w:rFonts w:cs="Arial"/>
                <w:b/>
                <w:sz w:val="20"/>
                <w:szCs w:val="20"/>
                <w:lang w:val="fr-CH"/>
              </w:rPr>
              <w:t xml:space="preserve">  </w:t>
            </w:r>
            <w:r w:rsidR="009A479B">
              <w:rPr>
                <w:rFonts w:cs="Arial"/>
                <w:sz w:val="20"/>
                <w:szCs w:val="20"/>
                <w:lang w:val="fr-CH"/>
              </w:rPr>
              <w:t>non évaluable</w:t>
            </w:r>
            <w:r w:rsidR="00B9328E" w:rsidRPr="008C7064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B9545A">
              <w:rPr>
                <w:rFonts w:cs="Arial"/>
                <w:sz w:val="20"/>
                <w:szCs w:val="20"/>
                <w:lang w:val="fr-CH"/>
              </w:rPr>
              <w:t>=</w:t>
            </w:r>
            <w:r w:rsidR="00C34D94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C34D94" w:rsidRPr="00C34D94">
              <w:rPr>
                <w:rFonts w:cs="Arial"/>
                <w:b/>
                <w:sz w:val="20"/>
                <w:szCs w:val="20"/>
                <w:lang w:val="fr-CH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B257E6" w14:textId="2C30D320" w:rsidR="00B9328E" w:rsidRPr="00D41FFC" w:rsidRDefault="00B9328E" w:rsidP="00B9328E">
            <w:pPr>
              <w:spacing w:before="8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34D94">
              <w:rPr>
                <w:rFonts w:cs="Arial"/>
                <w:bCs/>
                <w:sz w:val="20"/>
                <w:szCs w:val="20"/>
              </w:rPr>
              <w:t>– –         –</w:t>
            </w:r>
            <w:r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="00C34D94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++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E30C2A" w14:textId="77777777" w:rsidR="00B9328E" w:rsidRPr="00D41FFC" w:rsidRDefault="008C7064" w:rsidP="00C504F1">
            <w:pPr>
              <w:spacing w:before="80" w:after="40" w:line="22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Items </w:t>
            </w:r>
            <w:proofErr w:type="spellStart"/>
            <w:r>
              <w:rPr>
                <w:b/>
                <w:sz w:val="20"/>
                <w:szCs w:val="20"/>
              </w:rPr>
              <w:t>positifs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799C" w14:textId="77777777" w:rsidR="00B9328E" w:rsidRPr="00D41FFC" w:rsidRDefault="00F71EDA" w:rsidP="004E7D2C">
            <w:pPr>
              <w:spacing w:before="80" w:after="40" w:line="2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Observations</w:t>
            </w:r>
            <w:proofErr w:type="spellEnd"/>
          </w:p>
        </w:tc>
      </w:tr>
      <w:tr w:rsidR="004E7D2C" w:rsidRPr="005711A8" w14:paraId="18B0A236" w14:textId="77777777" w:rsidTr="00D71D9C">
        <w:trPr>
          <w:trHeight w:val="120"/>
          <w:jc w:val="center"/>
        </w:trPr>
        <w:tc>
          <w:tcPr>
            <w:tcW w:w="1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50171" w14:textId="77777777" w:rsidR="000147A2" w:rsidRPr="006807D4" w:rsidRDefault="000147A2" w:rsidP="006807D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4F4D0" w14:textId="77777777" w:rsidR="000147A2" w:rsidRPr="006807D4" w:rsidRDefault="000147A2" w:rsidP="000147A2">
            <w:pPr>
              <w:rPr>
                <w:b/>
                <w:sz w:val="8"/>
                <w:szCs w:val="8"/>
              </w:rPr>
            </w:pPr>
          </w:p>
        </w:tc>
      </w:tr>
      <w:tr w:rsidR="003D3438" w:rsidRPr="005711A8" w14:paraId="320BE43E" w14:textId="77777777" w:rsidTr="002D2F32">
        <w:trPr>
          <w:trHeight w:val="195"/>
          <w:jc w:val="center"/>
        </w:trPr>
        <w:tc>
          <w:tcPr>
            <w:tcW w:w="1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B4BB281" w14:textId="77777777" w:rsidR="003D3438" w:rsidRPr="00F57138" w:rsidRDefault="00F71EDA" w:rsidP="00F71EDA">
            <w:pPr>
              <w:spacing w:before="40" w:after="4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Critères</w:t>
            </w:r>
            <w:proofErr w:type="spellEnd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principaux</w:t>
            </w:r>
            <w:proofErr w:type="spellEnd"/>
          </w:p>
        </w:tc>
      </w:tr>
      <w:tr w:rsidR="00CD2A66" w:rsidRPr="00224F14" w14:paraId="72368667" w14:textId="77777777" w:rsidTr="00D71D9C">
        <w:trPr>
          <w:trHeight w:val="195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C6495D" w14:textId="321495B3" w:rsidR="00B6012A" w:rsidRPr="008D5515" w:rsidRDefault="00BF465C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</w:t>
            </w:r>
            <w:r w:rsidR="00C922B9" w:rsidRPr="008D5515">
              <w:rPr>
                <w:rFonts w:cs="Arial"/>
                <w:sz w:val="17"/>
                <w:szCs w:val="17"/>
                <w:lang w:val="fr-CH"/>
              </w:rPr>
              <w:t>‘endroit est-il plutôt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bruyant</w:t>
            </w:r>
            <w:r w:rsidR="00C922B9" w:rsidRPr="008D5515">
              <w:rPr>
                <w:rFonts w:cs="Arial"/>
                <w:sz w:val="17"/>
                <w:szCs w:val="17"/>
                <w:lang w:val="fr-CH"/>
              </w:rPr>
              <w:t> par rapport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 à l’environnement immédiat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 xml:space="preserve">sans considérer </w:t>
            </w:r>
            <w:r w:rsidR="00BC736F" w:rsidRPr="008D5515">
              <w:rPr>
                <w:rFonts w:cs="Arial"/>
                <w:sz w:val="17"/>
                <w:szCs w:val="17"/>
                <w:lang w:val="fr-CH"/>
              </w:rPr>
              <w:t>l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e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>s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 bruits liés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à l’usage de 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>l'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espace)</w:t>
            </w:r>
            <w:r w:rsidR="007E4B0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?</w:t>
            </w:r>
            <w:r w:rsidR="00B90CD7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032FC1" w:rsidRPr="008D5515">
              <w:rPr>
                <w:rFonts w:cs="Arial"/>
                <w:sz w:val="17"/>
                <w:szCs w:val="17"/>
                <w:lang w:val="fr-CH"/>
              </w:rPr>
              <w:br/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E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>x :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 F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ond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sonore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>élevé de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 la circulation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ou </w:t>
            </w:r>
            <w:r w:rsidR="00F60E07" w:rsidRPr="008D5515">
              <w:rPr>
                <w:rFonts w:cs="Arial"/>
                <w:sz w:val="17"/>
                <w:szCs w:val="17"/>
                <w:lang w:val="fr-CH"/>
              </w:rPr>
              <w:t>de l'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>industrie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19F95658" w14:textId="77777777" w:rsidR="005573F8" w:rsidRPr="00444018" w:rsidRDefault="00A2317E" w:rsidP="00A2317E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>Situation</w:t>
            </w:r>
            <w:r w:rsidR="00BF465C" w:rsidRPr="00444018">
              <w:rPr>
                <w:rFonts w:cs="Arial"/>
                <w:b/>
                <w:sz w:val="20"/>
                <w:szCs w:val="20"/>
                <w:lang w:val="fr-CH"/>
              </w:rPr>
              <w:t xml:space="preserve"> sonore</w:t>
            </w:r>
            <w:r w:rsidR="000A01EF" w:rsidRPr="00444018">
              <w:rPr>
                <w:rFonts w:cs="Arial"/>
                <w:b/>
                <w:sz w:val="20"/>
                <w:szCs w:val="20"/>
                <w:lang w:val="fr-CH"/>
              </w:rPr>
              <w:t xml:space="preserve"> générale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54033C" w14:textId="5D9D468C" w:rsidR="00BF465C" w:rsidRPr="008D5515" w:rsidRDefault="00BF465C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L’endroit est-il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plutôt</w:t>
            </w:r>
            <w:r w:rsidR="004F00C2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calme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par rapport 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à l’environnement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 xml:space="preserve">sans considérer les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bruits liés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>à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C736F" w:rsidRPr="008D5515">
              <w:rPr>
                <w:rFonts w:cs="Arial"/>
                <w:sz w:val="17"/>
                <w:szCs w:val="17"/>
                <w:lang w:val="fr-CH"/>
              </w:rPr>
              <w:t>l’usage de l’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espa</w:t>
            </w:r>
            <w:r w:rsidR="00EB795F" w:rsidRPr="008D5515">
              <w:rPr>
                <w:rFonts w:cs="Arial"/>
                <w:sz w:val="17"/>
                <w:szCs w:val="17"/>
                <w:lang w:val="fr-CH"/>
              </w:rPr>
              <w:softHyphen/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ce)</w:t>
            </w:r>
            <w:r w:rsidR="002A0676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EB795F" w:rsidRPr="008D5515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F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aible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fond sonore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de la circulation</w:t>
            </w:r>
            <w:r w:rsidR="005C60BD" w:rsidRPr="008D5515">
              <w:rPr>
                <w:rFonts w:cs="Arial"/>
                <w:sz w:val="17"/>
                <w:szCs w:val="17"/>
                <w:lang w:val="fr-CH"/>
              </w:rPr>
              <w:t xml:space="preserve"> ou de l’industrie</w:t>
            </w:r>
            <w:r w:rsidR="00EB795F" w:rsidRPr="008D5515">
              <w:rPr>
                <w:rFonts w:cs="Arial"/>
                <w:sz w:val="17"/>
                <w:szCs w:val="17"/>
                <w:lang w:val="fr-CH"/>
              </w:rPr>
              <w:t xml:space="preserve"> ?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0D099C" w14:textId="67D088B1" w:rsidR="005573F8" w:rsidRPr="00A66FC6" w:rsidRDefault="005573F8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B9328E" w:rsidRPr="00E14AAF" w14:paraId="18D6E115" w14:textId="77777777" w:rsidTr="00D71D9C">
        <w:trPr>
          <w:trHeight w:val="378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CF0A5D" w14:textId="77777777" w:rsidR="00B9328E" w:rsidRPr="008D5515" w:rsidRDefault="00B9328E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1CD6FD3" w14:textId="4A6DF0C0" w:rsidR="00B9328E" w:rsidRPr="00444018" w:rsidRDefault="00112CBD" w:rsidP="00444018">
            <w:pPr>
              <w:spacing w:after="40" w:line="220" w:lineRule="exact"/>
              <w:rPr>
                <w:rFonts w:cs="Arial"/>
                <w:sz w:val="18"/>
                <w:szCs w:val="18"/>
                <w:lang w:val="fr-CH"/>
              </w:rPr>
            </w:pP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B9328E"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</w:t>
            </w:r>
            <w:r w:rsidR="00C34D94" w:rsidRPr="00B9545A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C34D94" w:rsidRPr="00B9545A">
              <w:rPr>
                <w:rFonts w:cs="Arial"/>
                <w:bCs/>
                <w:lang w:val="fr-CH"/>
              </w:rPr>
              <w:t>0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47A38F" w14:textId="77777777" w:rsidR="00B9328E" w:rsidRPr="008D5515" w:rsidRDefault="00B9328E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5A5761" w14:textId="77777777" w:rsidR="00B9328E" w:rsidRPr="00A66FC6" w:rsidRDefault="00B9328E" w:rsidP="000147A2">
            <w:pPr>
              <w:spacing w:before="40" w:after="40" w:line="220" w:lineRule="exact"/>
              <w:rPr>
                <w:rFonts w:ascii="Vijaya" w:hAnsi="Vijaya" w:cs="Vijaya"/>
                <w:lang w:val="fr-CH"/>
              </w:rPr>
            </w:pPr>
          </w:p>
        </w:tc>
      </w:tr>
      <w:tr w:rsidR="00CD2A66" w:rsidRPr="00224F14" w14:paraId="27479C6D" w14:textId="77777777" w:rsidTr="00D71D9C">
        <w:trPr>
          <w:trHeight w:val="195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85A8FE" w14:textId="3EF8135B" w:rsidR="005573F8" w:rsidRPr="008D5515" w:rsidRDefault="00C74532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</w:t>
            </w:r>
            <w:r w:rsidR="00D97E9B" w:rsidRPr="008D5515">
              <w:rPr>
                <w:rFonts w:cs="Arial"/>
                <w:sz w:val="17"/>
                <w:szCs w:val="17"/>
                <w:lang w:val="fr-CH"/>
              </w:rPr>
              <w:t>sons d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>e la circulation</w:t>
            </w:r>
            <w:r w:rsidR="00D97E9B" w:rsidRPr="008D5515">
              <w:rPr>
                <w:rFonts w:cs="Arial"/>
                <w:sz w:val="17"/>
                <w:szCs w:val="17"/>
                <w:lang w:val="fr-CH"/>
              </w:rPr>
              <w:t xml:space="preserve">, 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 xml:space="preserve">des </w:t>
            </w:r>
            <w:r w:rsidR="00D97E9B" w:rsidRPr="008D5515">
              <w:rPr>
                <w:rFonts w:cs="Arial"/>
                <w:sz w:val="17"/>
                <w:szCs w:val="17"/>
                <w:lang w:val="fr-CH"/>
              </w:rPr>
              <w:t>activités</w:t>
            </w:r>
            <w:r w:rsidR="005C60BD" w:rsidRPr="008D5515">
              <w:rPr>
                <w:rFonts w:cs="Arial"/>
                <w:sz w:val="17"/>
                <w:szCs w:val="17"/>
                <w:lang w:val="fr-CH"/>
              </w:rPr>
              <w:t xml:space="preserve"> industrielles /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 artisanales</w:t>
            </w:r>
            <w:r w:rsidR="0008384C" w:rsidRPr="008D5515">
              <w:rPr>
                <w:rFonts w:cs="Arial"/>
                <w:sz w:val="17"/>
                <w:szCs w:val="17"/>
                <w:lang w:val="fr-CH"/>
              </w:rPr>
              <w:t xml:space="preserve"> ou </w:t>
            </w:r>
            <w:r w:rsidR="00D97E9B" w:rsidRPr="008D5515">
              <w:rPr>
                <w:rFonts w:cs="Arial"/>
                <w:sz w:val="17"/>
                <w:szCs w:val="17"/>
                <w:lang w:val="fr-CH"/>
              </w:rPr>
              <w:t>de loisirs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prédominent-ils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au point de masquer les sons d’origine naturelle </w:t>
            </w:r>
            <w:r w:rsidR="005573F8" w:rsidRPr="008D5515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581A19" w:rsidRPr="008D5515">
              <w:rPr>
                <w:rFonts w:cs="Arial"/>
                <w:sz w:val="17"/>
                <w:szCs w:val="17"/>
                <w:lang w:val="fr-CH"/>
              </w:rPr>
              <w:t xml:space="preserve">Des sons 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 xml:space="preserve">très </w:t>
            </w:r>
            <w:r w:rsidR="00581A19" w:rsidRPr="008D5515">
              <w:rPr>
                <w:rFonts w:cs="Arial"/>
                <w:sz w:val="17"/>
                <w:szCs w:val="17"/>
                <w:lang w:val="fr-CH"/>
              </w:rPr>
              <w:t>gênant</w:t>
            </w:r>
            <w:r w:rsidR="00C45C42" w:rsidRPr="008D5515">
              <w:rPr>
                <w:rFonts w:cs="Arial"/>
                <w:sz w:val="17"/>
                <w:szCs w:val="17"/>
                <w:lang w:val="fr-CH"/>
              </w:rPr>
              <w:t>s</w:t>
            </w:r>
            <w:r w:rsidR="00581A19" w:rsidRPr="008D5515">
              <w:rPr>
                <w:rFonts w:cs="Arial"/>
                <w:sz w:val="17"/>
                <w:szCs w:val="17"/>
                <w:lang w:val="fr-CH"/>
              </w:rPr>
              <w:t xml:space="preserve"> sont-ils audibles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F66150"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50B0BAE4" w14:textId="2365BA2A" w:rsidR="005573F8" w:rsidRPr="00444018" w:rsidRDefault="004D13D9" w:rsidP="00C504F1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 xml:space="preserve">Sources sonores </w:t>
            </w:r>
            <w:r w:rsidR="00D97E9B" w:rsidRPr="00444018">
              <w:rPr>
                <w:rFonts w:cs="Arial"/>
                <w:b/>
                <w:sz w:val="20"/>
                <w:szCs w:val="20"/>
                <w:lang w:val="fr-CH"/>
              </w:rPr>
              <w:t>dominant</w:t>
            </w:r>
            <w:r w:rsidR="00572FFF" w:rsidRPr="00444018">
              <w:rPr>
                <w:rFonts w:cs="Arial"/>
                <w:b/>
                <w:sz w:val="20"/>
                <w:szCs w:val="20"/>
                <w:lang w:val="fr-CH"/>
              </w:rPr>
              <w:t>e</w:t>
            </w:r>
            <w:r w:rsidR="00D97E9B" w:rsidRPr="00444018">
              <w:rPr>
                <w:rFonts w:cs="Arial"/>
                <w:b/>
                <w:sz w:val="20"/>
                <w:szCs w:val="20"/>
                <w:lang w:val="fr-CH"/>
              </w:rPr>
              <w:t>s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E353A" w14:textId="406459B1" w:rsidR="003E78B2" w:rsidRPr="008D5515" w:rsidRDefault="00B90CD7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sons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naturel</w:t>
            </w:r>
            <w:r w:rsidR="00B669B8" w:rsidRPr="008D5515">
              <w:rPr>
                <w:rFonts w:cs="Arial"/>
                <w:b/>
                <w:sz w:val="17"/>
                <w:szCs w:val="17"/>
                <w:lang w:val="fr-CH"/>
              </w:rPr>
              <w:t>s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(ex</w:t>
            </w:r>
            <w:r w:rsidR="002A0676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 xml:space="preserve">bruissement des </w:t>
            </w:r>
            <w:r w:rsidR="00734DCA" w:rsidRPr="008D5515">
              <w:rPr>
                <w:rFonts w:cs="Arial"/>
                <w:sz w:val="17"/>
                <w:szCs w:val="17"/>
                <w:lang w:val="fr-CH"/>
              </w:rPr>
              <w:t xml:space="preserve">oiseaux,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 xml:space="preserve">des </w:t>
            </w:r>
            <w:r w:rsidR="00734DCA" w:rsidRPr="008D5515">
              <w:rPr>
                <w:rFonts w:cs="Arial"/>
                <w:sz w:val="17"/>
                <w:szCs w:val="17"/>
                <w:lang w:val="fr-CH"/>
              </w:rPr>
              <w:t>ins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ectes,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>de l’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eau,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>du vent, des feuillages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>,</w:t>
            </w:r>
            <w:r w:rsidR="00734DCA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>etc.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>) ou pré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softHyphen/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industriels (cloches, moulin à eau) </w:t>
            </w:r>
            <w:r w:rsidR="00F10956" w:rsidRPr="008D5515">
              <w:rPr>
                <w:rFonts w:cs="Arial"/>
                <w:sz w:val="17"/>
                <w:szCs w:val="17"/>
                <w:lang w:val="fr-CH"/>
              </w:rPr>
              <w:t>sont-ils prédominants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>?</w:t>
            </w:r>
            <w:r w:rsidR="00F10956" w:rsidRPr="008D5515">
              <w:rPr>
                <w:rFonts w:cs="Arial"/>
                <w:sz w:val="17"/>
                <w:szCs w:val="17"/>
                <w:lang w:val="fr-CH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FCB8BB" w14:textId="4618E5F6" w:rsidR="005573F8" w:rsidRPr="00A66FC6" w:rsidRDefault="005573F8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B9328E" w:rsidRPr="005711A8" w14:paraId="5C34E6AC" w14:textId="77777777" w:rsidTr="00D71D9C">
        <w:trPr>
          <w:trHeight w:val="191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48C7CF" w14:textId="77777777" w:rsidR="00B9328E" w:rsidRPr="008D5515" w:rsidRDefault="00B9328E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0260B3E" w14:textId="411EE4F4" w:rsidR="00B9328E" w:rsidRPr="00444018" w:rsidRDefault="00112CBD" w:rsidP="00444018">
            <w:pPr>
              <w:spacing w:after="40" w:line="220" w:lineRule="exact"/>
              <w:rPr>
                <w:rFonts w:cs="Arial"/>
                <w:sz w:val="18"/>
                <w:szCs w:val="18"/>
              </w:rPr>
            </w:pP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867B6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="008E62D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444018"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="00444018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</w:t>
            </w:r>
            <w:r w:rsidR="00C34D94" w:rsidRPr="00B9545A">
              <w:rPr>
                <w:rFonts w:cs="Arial"/>
                <w:bCs/>
                <w:lang w:val="fr-CH"/>
              </w:rPr>
              <w:t>0</w:t>
            </w:r>
            <w:r w:rsid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</w:t>
            </w:r>
            <w:r w:rsidR="00444018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8A2876" w14:textId="77777777" w:rsidR="00B9328E" w:rsidRPr="008D5515" w:rsidRDefault="00B9328E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3EFB21" w14:textId="77777777" w:rsidR="00B9328E" w:rsidRPr="00A66FC6" w:rsidRDefault="00B9328E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B9328E" w:rsidRPr="00224F14" w14:paraId="5F3F8D70" w14:textId="77777777" w:rsidTr="00D71D9C">
        <w:trPr>
          <w:trHeight w:val="194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822B79" w14:textId="14BC3C2C" w:rsidR="00B9328E" w:rsidRPr="008D5515" w:rsidRDefault="003F5361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 paysage sonore </w:t>
            </w:r>
            <w:r w:rsidR="005F4821" w:rsidRPr="008D5515">
              <w:rPr>
                <w:rFonts w:cs="Arial"/>
                <w:sz w:val="17"/>
                <w:szCs w:val="17"/>
                <w:lang w:val="fr-CH"/>
              </w:rPr>
              <w:t xml:space="preserve">apparaît-il </w:t>
            </w:r>
            <w:r w:rsidR="002B1304" w:rsidRPr="008D5515">
              <w:rPr>
                <w:rFonts w:cs="Arial"/>
                <w:sz w:val="17"/>
                <w:szCs w:val="17"/>
                <w:lang w:val="fr-CH"/>
              </w:rPr>
              <w:t xml:space="preserve">rapidement (– –) ou à la longue </w:t>
            </w:r>
            <w:r w:rsidR="002966E8">
              <w:rPr>
                <w:rFonts w:cs="Arial"/>
                <w:sz w:val="17"/>
                <w:szCs w:val="17"/>
                <w:lang w:val="fr-CH"/>
              </w:rPr>
              <w:br/>
            </w:r>
            <w:r w:rsidR="002B1304" w:rsidRPr="008D5515">
              <w:rPr>
                <w:rFonts w:cs="Arial"/>
                <w:sz w:val="17"/>
                <w:szCs w:val="17"/>
                <w:lang w:val="fr-CH"/>
              </w:rPr>
              <w:t xml:space="preserve">(–) </w:t>
            </w:r>
            <w:r w:rsidR="002B1304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constant, monotone, </w:t>
            </w:r>
            <w:r w:rsidR="006920C0" w:rsidRPr="008D5515">
              <w:rPr>
                <w:rFonts w:cs="Arial"/>
                <w:b/>
                <w:sz w:val="17"/>
                <w:szCs w:val="17"/>
                <w:lang w:val="fr-CH"/>
              </w:rPr>
              <w:t>inintéressant</w:t>
            </w:r>
            <w:r w:rsidR="006920C0" w:rsidRPr="008D5515">
              <w:rPr>
                <w:rFonts w:cs="Arial"/>
                <w:sz w:val="17"/>
                <w:szCs w:val="17"/>
                <w:lang w:val="fr-CH"/>
              </w:rPr>
              <w:t xml:space="preserve"> ? 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40CABCBD" w14:textId="33A88411" w:rsidR="00B9328E" w:rsidRPr="00415413" w:rsidRDefault="003F5361" w:rsidP="00B9328E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15413">
              <w:rPr>
                <w:rFonts w:cs="Arial"/>
                <w:b/>
                <w:sz w:val="20"/>
                <w:szCs w:val="20"/>
                <w:lang w:val="fr-CH"/>
              </w:rPr>
              <w:t>Diversité</w:t>
            </w:r>
            <w:r w:rsidR="007F796E" w:rsidRPr="00415413">
              <w:rPr>
                <w:rFonts w:cs="Arial"/>
                <w:b/>
                <w:sz w:val="20"/>
                <w:szCs w:val="20"/>
                <w:lang w:val="fr-CH"/>
              </w:rPr>
              <w:t xml:space="preserve"> </w:t>
            </w:r>
            <w:r w:rsidRPr="00415413">
              <w:rPr>
                <w:rFonts w:cs="Arial"/>
                <w:b/>
                <w:sz w:val="20"/>
                <w:szCs w:val="20"/>
                <w:lang w:val="fr-CH"/>
              </w:rPr>
              <w:t xml:space="preserve">sonore 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B77B32" w14:textId="77777777" w:rsidR="00B9328E" w:rsidRPr="008D5515" w:rsidRDefault="006920C0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L’endroit est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 xml:space="preserve">-il marqué par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une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C79D1" w:rsidRPr="008D5515">
              <w:rPr>
                <w:rFonts w:cs="Arial"/>
                <w:b/>
                <w:sz w:val="17"/>
                <w:szCs w:val="17"/>
                <w:lang w:val="fr-CH"/>
              </w:rPr>
              <w:t>diversité de sons</w:t>
            </w:r>
            <w:r w:rsidR="00DB65BD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5F4821" w:rsidRPr="008D5515">
              <w:rPr>
                <w:rFonts w:cs="Arial"/>
                <w:b/>
                <w:sz w:val="17"/>
                <w:szCs w:val="17"/>
                <w:lang w:val="fr-CH"/>
              </w:rPr>
              <w:t>connotés positivement</w:t>
            </w:r>
            <w:r w:rsidR="005F4821" w:rsidRPr="008D5515">
              <w:rPr>
                <w:rFonts w:cs="Arial"/>
                <w:sz w:val="17"/>
                <w:szCs w:val="17"/>
                <w:lang w:val="fr-CH"/>
              </w:rPr>
              <w:t xml:space="preserve"> (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naturels ou préindustriels)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contribuant à former</w:t>
            </w:r>
            <w:r w:rsidR="00D63257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un paysage sonore 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>varié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> ?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FE1384" w14:textId="443AEB47" w:rsidR="00B9328E" w:rsidRPr="00A66FC6" w:rsidRDefault="00B9328E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4160E123" w14:textId="77777777" w:rsidTr="00D71D9C">
        <w:trPr>
          <w:trHeight w:val="399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21DD67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237787B" w14:textId="6F1CE471" w:rsidR="00112CBD" w:rsidRPr="00444018" w:rsidRDefault="00112CBD" w:rsidP="00112CBD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="00032FC1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 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="00C34D9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34D94" w:rsidRPr="00B9545A">
              <w:rPr>
                <w:rFonts w:cs="Arial"/>
                <w:bCs/>
                <w:lang w:val="fr-CH"/>
              </w:rPr>
              <w:t>0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15EC22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10D24F" w14:textId="77777777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B9328E" w:rsidRPr="00224F14" w14:paraId="1082A57B" w14:textId="77777777" w:rsidTr="00D71D9C">
        <w:trPr>
          <w:trHeight w:val="278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A9DDA6" w14:textId="12CED91F" w:rsidR="00B9328E" w:rsidRPr="008D5515" w:rsidRDefault="00A2317E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 niveau sonore </w:t>
            </w:r>
            <w:r w:rsidR="006920C0" w:rsidRPr="008D5515">
              <w:rPr>
                <w:rFonts w:cs="Arial"/>
                <w:sz w:val="17"/>
                <w:szCs w:val="17"/>
                <w:lang w:val="fr-CH"/>
              </w:rPr>
              <w:t>élevé</w:t>
            </w:r>
            <w:r w:rsidR="0034701D" w:rsidRPr="008D5515">
              <w:rPr>
                <w:rFonts w:cs="Arial"/>
                <w:sz w:val="17"/>
                <w:szCs w:val="17"/>
                <w:lang w:val="fr-CH"/>
              </w:rPr>
              <w:t xml:space="preserve"> oblige-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t-il à </w:t>
            </w:r>
            <w:r w:rsidR="003801FB" w:rsidRPr="008D5515">
              <w:rPr>
                <w:rFonts w:cs="Arial"/>
                <w:b/>
                <w:sz w:val="17"/>
                <w:szCs w:val="17"/>
                <w:lang w:val="fr-CH"/>
              </w:rPr>
              <w:t>parler plus fort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voire à </w:t>
            </w:r>
            <w:r w:rsidR="006920C0" w:rsidRPr="008D5515">
              <w:rPr>
                <w:rFonts w:cs="Arial"/>
                <w:sz w:val="17"/>
                <w:szCs w:val="17"/>
                <w:lang w:val="fr-CH"/>
              </w:rPr>
              <w:t>inter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softHyphen/>
            </w:r>
            <w:r w:rsidR="006920C0" w:rsidRPr="008D5515">
              <w:rPr>
                <w:rFonts w:cs="Arial"/>
                <w:sz w:val="17"/>
                <w:szCs w:val="17"/>
                <w:lang w:val="fr-CH"/>
              </w:rPr>
              <w:t xml:space="preserve">rompre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une conversation ? </w:t>
            </w:r>
            <w:r w:rsidR="00D71D9C">
              <w:rPr>
                <w:rFonts w:cs="Arial"/>
                <w:sz w:val="17"/>
                <w:szCs w:val="17"/>
                <w:lang w:val="fr-CH"/>
              </w:rPr>
              <w:t>L</w:t>
            </w:r>
            <w:r w:rsidR="004F41B1" w:rsidRPr="008D5515">
              <w:rPr>
                <w:rFonts w:cs="Arial"/>
                <w:sz w:val="17"/>
                <w:szCs w:val="17"/>
                <w:lang w:val="fr-CH"/>
              </w:rPr>
              <w:t>a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sphère privée</w:t>
            </w:r>
            <w:r w:rsidR="004F41B1" w:rsidRPr="008D5515">
              <w:rPr>
                <w:rFonts w:cs="Arial"/>
                <w:sz w:val="17"/>
                <w:szCs w:val="17"/>
                <w:lang w:val="fr-CH"/>
              </w:rPr>
              <w:t xml:space="preserve"> est-elle mise à l’épreuve 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 xml:space="preserve">par des </w:t>
            </w:r>
            <w:r w:rsidR="004F41B1" w:rsidRPr="008D5515">
              <w:rPr>
                <w:rFonts w:cs="Arial"/>
                <w:sz w:val="17"/>
                <w:szCs w:val="17"/>
                <w:lang w:val="fr-CH"/>
              </w:rPr>
              <w:t xml:space="preserve">réflexions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>intelligib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>ilité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à distance)</w:t>
            </w:r>
            <w:r w:rsidR="00A66FC6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5BA8EC4A" w14:textId="77777777" w:rsidR="00B9328E" w:rsidRPr="00444018" w:rsidRDefault="00B4048F" w:rsidP="005E0C95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>Qualité de la communication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DBB8E" w14:textId="605B6549" w:rsidR="00B9328E" w:rsidRPr="008D5515" w:rsidRDefault="004F41B1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 niveau sonore 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 xml:space="preserve">bas </w:t>
            </w:r>
            <w:r w:rsidR="003801FB" w:rsidRPr="008D5515">
              <w:rPr>
                <w:rFonts w:cs="Arial"/>
                <w:sz w:val="17"/>
                <w:szCs w:val="17"/>
                <w:lang w:val="fr-CH"/>
              </w:rPr>
              <w:t xml:space="preserve">ou modéré </w:t>
            </w:r>
            <w:r w:rsidR="00B4048F" w:rsidRPr="008D5515">
              <w:rPr>
                <w:rFonts w:cs="Arial"/>
                <w:sz w:val="17"/>
                <w:szCs w:val="17"/>
                <w:lang w:val="fr-CH"/>
              </w:rPr>
              <w:t>permet-il</w:t>
            </w:r>
            <w:r w:rsidR="00F506B6" w:rsidRPr="008D5515">
              <w:rPr>
                <w:rFonts w:cs="Arial"/>
                <w:sz w:val="17"/>
                <w:szCs w:val="17"/>
                <w:lang w:val="fr-CH"/>
              </w:rPr>
              <w:t xml:space="preserve"> de </w:t>
            </w:r>
            <w:r w:rsidR="00F506B6" w:rsidRPr="008D5515">
              <w:rPr>
                <w:rFonts w:cs="Arial"/>
                <w:b/>
                <w:sz w:val="17"/>
                <w:szCs w:val="17"/>
                <w:lang w:val="fr-CH"/>
              </w:rPr>
              <w:t>s’exprimer distinctement</w:t>
            </w:r>
            <w:r w:rsidR="00F506B6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4048F" w:rsidRPr="008D5515">
              <w:rPr>
                <w:rFonts w:cs="Arial"/>
                <w:sz w:val="17"/>
                <w:szCs w:val="17"/>
                <w:lang w:val="fr-CH"/>
              </w:rPr>
              <w:t>et de manière parfaitement</w:t>
            </w:r>
            <w:r w:rsidR="00551196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4048F" w:rsidRPr="008D5515">
              <w:rPr>
                <w:rFonts w:cs="Arial"/>
                <w:b/>
                <w:sz w:val="17"/>
                <w:szCs w:val="17"/>
                <w:lang w:val="fr-CH"/>
              </w:rPr>
              <w:t>intelligible</w:t>
            </w:r>
            <w:r w:rsidR="00551196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1B77E5" w:rsidRPr="008D5515">
              <w:rPr>
                <w:rFonts w:cs="Arial"/>
                <w:sz w:val="17"/>
                <w:szCs w:val="17"/>
                <w:lang w:val="fr-CH"/>
              </w:rPr>
              <w:t>tout en préservant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51196" w:rsidRPr="008D5515">
              <w:rPr>
                <w:rFonts w:cs="Arial"/>
                <w:sz w:val="17"/>
                <w:szCs w:val="17"/>
                <w:lang w:val="fr-CH"/>
              </w:rPr>
              <w:t xml:space="preserve">également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la sphère privée ? 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912D46" w14:textId="2360E5A0" w:rsidR="00B9328E" w:rsidRPr="00A66FC6" w:rsidRDefault="00B9328E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28729840" w14:textId="77777777" w:rsidTr="00D71D9C">
        <w:trPr>
          <w:trHeight w:val="399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132B5C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D7353CC" w14:textId="0ACF1927" w:rsidR="00112CBD" w:rsidRPr="00444018" w:rsidRDefault="00112CBD" w:rsidP="00112CBD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</w:t>
            </w:r>
            <w:r w:rsidR="00032FC1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</w:t>
            </w:r>
            <w:r w:rsidR="00C34D94" w:rsidRPr="00B9545A">
              <w:rPr>
                <w:rFonts w:cs="Arial"/>
                <w:bCs/>
                <w:lang w:val="fr-CH"/>
              </w:rPr>
              <w:t>0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</w:t>
            </w:r>
            <w:r w:rsidRPr="00444018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6277D2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9BB4C5" w14:textId="77777777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112CBD" w:rsidRPr="000D03FB" w14:paraId="69B4B22C" w14:textId="77777777" w:rsidTr="00D71D9C">
        <w:trPr>
          <w:trHeight w:val="278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4788F2" w14:textId="77777777" w:rsidR="00112CBD" w:rsidRPr="008D5515" w:rsidRDefault="00551196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Les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3B0217" w:rsidRPr="008D5515">
              <w:rPr>
                <w:rFonts w:cs="Arial"/>
                <w:b/>
                <w:sz w:val="17"/>
                <w:szCs w:val="17"/>
                <w:lang w:val="fr-CH"/>
              </w:rPr>
              <w:t>pratiques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de l’espace public 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 xml:space="preserve">(ex : 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>jeux de ballon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>,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>déplacement de mobilier urbain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en métal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>)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>s’imposent-elle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 xml:space="preserve">s comme </w:t>
            </w:r>
            <w:r w:rsidR="001954CA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des bruits parasites 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>pour les autres usagers ?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065D8083" w14:textId="5D3EEBA1" w:rsidR="00112CBD" w:rsidRPr="00444018" w:rsidRDefault="007D28ED" w:rsidP="001963E6">
            <w:pPr>
              <w:spacing w:before="4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>Multi</w:t>
            </w:r>
            <w:r w:rsidR="004F526D" w:rsidRPr="00444018">
              <w:rPr>
                <w:rFonts w:cs="Arial"/>
                <w:b/>
                <w:sz w:val="20"/>
                <w:szCs w:val="20"/>
                <w:lang w:val="fr-CH"/>
              </w:rPr>
              <w:t>fonction</w:t>
            </w: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>n</w:t>
            </w:r>
            <w:r w:rsidR="004F526D" w:rsidRPr="00444018">
              <w:rPr>
                <w:rFonts w:cs="Arial"/>
                <w:b/>
                <w:sz w:val="20"/>
                <w:szCs w:val="20"/>
                <w:lang w:val="fr-CH"/>
              </w:rPr>
              <w:t>alité acoustique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17D7D6" w14:textId="59411DA9" w:rsidR="00112CBD" w:rsidRPr="008D5515" w:rsidRDefault="00F31F92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</w:t>
            </w:r>
            <w:r w:rsidR="003B0217" w:rsidRPr="008D5515">
              <w:rPr>
                <w:rFonts w:cs="Arial"/>
                <w:b/>
                <w:sz w:val="17"/>
                <w:szCs w:val="17"/>
                <w:lang w:val="fr-CH"/>
              </w:rPr>
              <w:t>pratiques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>de l’espace public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 (ex : jeux de ballon, déplacement de mobilier) ne génèrent-elles 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>qu’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un </w:t>
            </w:r>
            <w:r w:rsidR="008F552B" w:rsidRPr="008D5515">
              <w:rPr>
                <w:rFonts w:cs="Arial"/>
                <w:b/>
                <w:sz w:val="17"/>
                <w:szCs w:val="17"/>
                <w:lang w:val="fr-CH"/>
              </w:rPr>
              <w:t>fond sonore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discret</w:t>
            </w:r>
            <w:r w:rsidR="008F552B" w:rsidRPr="008D5515">
              <w:rPr>
                <w:rFonts w:cs="Arial"/>
                <w:b/>
                <w:sz w:val="17"/>
                <w:szCs w:val="17"/>
                <w:lang w:val="fr-CH"/>
              </w:rPr>
              <w:t> ?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112CBD"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1963E6" w:rsidRPr="008D5515">
              <w:rPr>
                <w:rFonts w:cs="Arial"/>
                <w:sz w:val="17"/>
                <w:szCs w:val="17"/>
                <w:lang w:val="fr-CH"/>
              </w:rPr>
              <w:t xml:space="preserve">Mesures techniques contre le bruit </w:t>
            </w:r>
            <w:r w:rsidR="00112CBD" w:rsidRPr="008D5515">
              <w:rPr>
                <w:rFonts w:cs="Arial"/>
                <w:sz w:val="17"/>
                <w:szCs w:val="17"/>
                <w:lang w:val="fr-CH"/>
              </w:rPr>
              <w:t>++)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C01A10" w14:textId="5755F501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0D68E4F5" w14:textId="77777777" w:rsidTr="00D71D9C">
        <w:trPr>
          <w:trHeight w:val="378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24446F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E62393C" w14:textId="5E38C761" w:rsidR="00112CBD" w:rsidRPr="00444018" w:rsidRDefault="00112CBD" w:rsidP="00C34D94">
            <w:pPr>
              <w:spacing w:line="220" w:lineRule="exact"/>
              <w:rPr>
                <w:rFonts w:cs="Arial"/>
                <w:b/>
                <w:sz w:val="18"/>
                <w:szCs w:val="18"/>
              </w:rPr>
            </w:pP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032FC1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  </w:t>
            </w:r>
            <w:r w:rsidR="00C34D94" w:rsidRPr="00B9545A">
              <w:rPr>
                <w:rFonts w:cs="Arial"/>
                <w:bCs/>
                <w:lang w:val="fr-CH"/>
              </w:rPr>
              <w:t>0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3A5D47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196C9E" w14:textId="77777777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112CBD" w:rsidRPr="00224F14" w14:paraId="3191F3E5" w14:textId="77777777" w:rsidTr="00D71D9C">
        <w:trPr>
          <w:trHeight w:val="334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2452B7" w14:textId="145D17B0" w:rsidR="00957693" w:rsidRPr="008D5515" w:rsidRDefault="00C45C42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 xml:space="preserve">sources sonores sont-elles </w:t>
            </w:r>
            <w:r w:rsidR="00B033A9" w:rsidRPr="008D5515">
              <w:rPr>
                <w:rFonts w:cs="Arial"/>
                <w:b/>
                <w:sz w:val="17"/>
                <w:szCs w:val="17"/>
                <w:lang w:val="fr-CH"/>
              </w:rPr>
              <w:t>amplifiées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 xml:space="preserve"> par </w:t>
            </w:r>
            <w:r w:rsidR="001963E6" w:rsidRPr="008D5515">
              <w:rPr>
                <w:rFonts w:cs="Arial"/>
                <w:sz w:val="17"/>
                <w:szCs w:val="17"/>
                <w:lang w:val="fr-CH"/>
              </w:rPr>
              <w:t xml:space="preserve">des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réflex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>ion</w:t>
            </w:r>
            <w:r w:rsidR="001963E6" w:rsidRPr="008D5515">
              <w:rPr>
                <w:rFonts w:cs="Arial"/>
                <w:sz w:val="17"/>
                <w:szCs w:val="17"/>
                <w:lang w:val="fr-CH"/>
              </w:rPr>
              <w:t>s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> ?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 xml:space="preserve">Les réflexions 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du son contre des parois 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>lisses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>produisent-elles des</w:t>
            </w:r>
            <w:r w:rsidR="00DB65BD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échos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 xml:space="preserve"> ? 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Deux façades parallèles génèrent-elles 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 xml:space="preserve">un </w:t>
            </w:r>
            <w:r w:rsidR="00DB65BD" w:rsidRPr="008D5515">
              <w:rPr>
                <w:rFonts w:cs="Arial"/>
                <w:b/>
                <w:sz w:val="17"/>
                <w:szCs w:val="17"/>
                <w:lang w:val="fr-CH"/>
              </w:rPr>
              <w:t>écho flottant</w:t>
            </w:r>
            <w:r w:rsidR="00E03CFC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112CBD" w:rsidRPr="008D5515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 xml:space="preserve">La </w:t>
            </w:r>
            <w:r w:rsidR="005C79D1" w:rsidRPr="008D5515">
              <w:rPr>
                <w:rFonts w:cs="Arial"/>
                <w:b/>
                <w:sz w:val="17"/>
                <w:szCs w:val="17"/>
                <w:lang w:val="fr-CH"/>
              </w:rPr>
              <w:t>réverbération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 xml:space="preserve"> est-elle dérangeante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6885E36F" w14:textId="05094FD5" w:rsidR="00112CBD" w:rsidRPr="00444018" w:rsidRDefault="005C79D1" w:rsidP="008F552B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661F06">
              <w:rPr>
                <w:rFonts w:cs="Arial"/>
                <w:b/>
                <w:w w:val="95"/>
                <w:sz w:val="20"/>
                <w:szCs w:val="20"/>
                <w:lang w:val="fr-CH"/>
              </w:rPr>
              <w:t>Propagation</w:t>
            </w:r>
            <w:r w:rsidR="00C87E07" w:rsidRPr="00661F06">
              <w:rPr>
                <w:rFonts w:cs="Arial"/>
                <w:b/>
                <w:w w:val="95"/>
                <w:sz w:val="20"/>
                <w:szCs w:val="20"/>
                <w:lang w:val="fr-CH"/>
              </w:rPr>
              <w:t xml:space="preserve"> </w:t>
            </w:r>
            <w:r w:rsidR="004A4BAE" w:rsidRPr="00661F06">
              <w:rPr>
                <w:rFonts w:cs="Arial"/>
                <w:b/>
                <w:w w:val="95"/>
                <w:sz w:val="20"/>
                <w:szCs w:val="20"/>
                <w:lang w:val="fr-CH"/>
              </w:rPr>
              <w:t>et réflexion</w:t>
            </w:r>
            <w:r w:rsidR="004A4C4F" w:rsidRPr="00661F06">
              <w:rPr>
                <w:rFonts w:cs="Arial"/>
                <w:b/>
                <w:w w:val="95"/>
                <w:sz w:val="20"/>
                <w:szCs w:val="20"/>
                <w:lang w:val="fr-CH"/>
              </w:rPr>
              <w:t>s</w:t>
            </w:r>
            <w:r w:rsidRPr="00661F06">
              <w:rPr>
                <w:rFonts w:cs="Arial"/>
                <w:b/>
                <w:w w:val="95"/>
                <w:sz w:val="20"/>
                <w:szCs w:val="20"/>
                <w:lang w:val="fr-CH"/>
              </w:rPr>
              <w:t xml:space="preserve"> </w:t>
            </w:r>
            <w:r w:rsidR="004A4BAE" w:rsidRPr="00661F06">
              <w:rPr>
                <w:rFonts w:cs="Arial"/>
                <w:b/>
                <w:w w:val="95"/>
                <w:sz w:val="20"/>
                <w:szCs w:val="20"/>
                <w:lang w:val="fr-CH"/>
              </w:rPr>
              <w:t>acoust</w:t>
            </w:r>
            <w:r w:rsidR="00290BF1" w:rsidRPr="00661F06">
              <w:rPr>
                <w:rFonts w:cs="Arial"/>
                <w:b/>
                <w:w w:val="95"/>
                <w:sz w:val="20"/>
                <w:szCs w:val="20"/>
                <w:lang w:val="fr-CH"/>
              </w:rPr>
              <w:t>iques</w:t>
            </w:r>
            <w:r w:rsidR="008557E1" w:rsidRPr="00444018">
              <w:rPr>
                <w:rFonts w:cs="Arial"/>
                <w:b/>
                <w:sz w:val="20"/>
                <w:szCs w:val="20"/>
                <w:lang w:val="fr-CH"/>
              </w:rPr>
              <w:br/>
            </w:r>
            <w:r w:rsidR="00B033A9" w:rsidRPr="00444018">
              <w:rPr>
                <w:rFonts w:cs="Arial"/>
                <w:sz w:val="18"/>
                <w:szCs w:val="18"/>
                <w:lang w:val="fr-CH"/>
              </w:rPr>
              <w:t>(</w:t>
            </w:r>
            <w:r w:rsidR="008F552B" w:rsidRPr="00444018">
              <w:rPr>
                <w:rFonts w:cs="Arial"/>
                <w:sz w:val="18"/>
                <w:szCs w:val="18"/>
                <w:lang w:val="fr-CH"/>
              </w:rPr>
              <w:t xml:space="preserve">Test : </w:t>
            </w:r>
            <w:r w:rsidR="004A4BAE" w:rsidRPr="00444018">
              <w:rPr>
                <w:rFonts w:cs="Arial"/>
                <w:sz w:val="18"/>
                <w:szCs w:val="18"/>
                <w:lang w:val="fr-CH"/>
              </w:rPr>
              <w:t>claquer des mains</w:t>
            </w:r>
            <w:r w:rsidR="008557E1" w:rsidRPr="00444018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7318ED" w14:textId="29267C86" w:rsidR="00112CBD" w:rsidRPr="008D5515" w:rsidRDefault="004524C5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 </w:t>
            </w:r>
            <w:r w:rsidR="00E03CFC" w:rsidRPr="008D5515">
              <w:rPr>
                <w:rFonts w:cs="Arial"/>
                <w:sz w:val="17"/>
                <w:szCs w:val="17"/>
                <w:lang w:val="fr-CH"/>
              </w:rPr>
              <w:t xml:space="preserve">bruit extérieur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est-il </w:t>
            </w:r>
            <w:r w:rsidR="00FC1EA0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atténué </w:t>
            </w:r>
            <w:r w:rsidR="00FC1EA0" w:rsidRPr="008D5515">
              <w:rPr>
                <w:rFonts w:cs="Arial"/>
                <w:sz w:val="17"/>
                <w:szCs w:val="17"/>
                <w:lang w:val="fr-CH"/>
              </w:rPr>
              <w:t xml:space="preserve">par des </w:t>
            </w:r>
            <w:r w:rsidR="00FC1EA0" w:rsidRPr="008D5515">
              <w:rPr>
                <w:rFonts w:cs="Arial"/>
                <w:b/>
                <w:sz w:val="17"/>
                <w:szCs w:val="17"/>
                <w:lang w:val="fr-CH"/>
              </w:rPr>
              <w:t>obstacles</w:t>
            </w:r>
            <w:r w:rsidR="001A6A88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, </w:t>
            </w:r>
            <w:r w:rsidR="001A6A88" w:rsidRPr="008D5515">
              <w:rPr>
                <w:rFonts w:cs="Arial"/>
                <w:sz w:val="17"/>
                <w:szCs w:val="17"/>
                <w:lang w:val="fr-CH"/>
              </w:rPr>
              <w:t>la</w:t>
            </w:r>
            <w:r w:rsidR="001A6A88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réverbération</w:t>
            </w:r>
            <w:r w:rsidR="001A6A88" w:rsidRPr="008D5515">
              <w:rPr>
                <w:rFonts w:cs="Arial"/>
                <w:sz w:val="17"/>
                <w:szCs w:val="17"/>
                <w:lang w:val="fr-CH"/>
              </w:rPr>
              <w:t xml:space="preserve"> réduite par de l'absorption </w:t>
            </w:r>
            <w:r w:rsidR="00FC1EA0" w:rsidRPr="008D5515">
              <w:rPr>
                <w:rFonts w:cs="Arial"/>
                <w:sz w:val="17"/>
                <w:szCs w:val="17"/>
                <w:lang w:val="fr-CH"/>
              </w:rPr>
              <w:t>?</w:t>
            </w:r>
            <w:r w:rsidR="00E03CFC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FC1EA0" w:rsidRPr="008D5515">
              <w:rPr>
                <w:rFonts w:cs="Arial"/>
                <w:sz w:val="17"/>
                <w:szCs w:val="17"/>
                <w:lang w:val="fr-CH"/>
              </w:rPr>
              <w:t xml:space="preserve">Les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échos artificiels sont-ils limités par les variations de profondeur et d’orientation des </w:t>
            </w:r>
            <w:r w:rsidR="00FC1EA0" w:rsidRPr="008D5515">
              <w:rPr>
                <w:rFonts w:cs="Arial"/>
                <w:sz w:val="17"/>
                <w:szCs w:val="17"/>
                <w:lang w:val="fr-CH"/>
              </w:rPr>
              <w:t xml:space="preserve">grandes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surfaces réfléchissantes 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9022C0" w14:textId="17A504F4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72110CE8" w14:textId="77777777" w:rsidTr="00D71D9C">
        <w:trPr>
          <w:trHeight w:val="70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46715B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4778FBD" w14:textId="4345CFDF" w:rsidR="00112CBD" w:rsidRPr="00D41FFC" w:rsidRDefault="00F47E46" w:rsidP="007F796E">
            <w:pPr>
              <w:spacing w:before="40" w:after="40" w:line="200" w:lineRule="exact"/>
              <w:rPr>
                <w:rFonts w:cs="Arial"/>
                <w:b/>
                <w:sz w:val="18"/>
                <w:szCs w:val="18"/>
              </w:rPr>
            </w:pPr>
            <w:r w:rsidRPr="0034701D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</w:t>
            </w:r>
            <w:r w:rsidR="00112CBD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112CBD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112CBD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112CBD"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112CBD"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  </w:t>
            </w:r>
            <w:r w:rsidR="00C34D94" w:rsidRPr="00B9545A">
              <w:rPr>
                <w:rFonts w:cs="Arial"/>
                <w:bCs/>
                <w:lang w:val="fr-CH"/>
              </w:rPr>
              <w:t>0</w:t>
            </w:r>
            <w:r w:rsidR="00B17B24"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</w:t>
            </w:r>
            <w:r w:rsidRPr="00E14AAF">
              <w:rPr>
                <w:rFonts w:cs="Arial"/>
                <w:color w:val="C00000"/>
                <w:sz w:val="18"/>
                <w:szCs w:val="18"/>
              </w:rPr>
              <w:t xml:space="preserve"> </w:t>
            </w:r>
            <w:r w:rsidR="00112CBD"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</w:t>
            </w:r>
            <w:r w:rsidR="00112CBD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112CBD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="00112CBD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D24424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8CE3F0" w14:textId="77777777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112CBD" w:rsidRPr="00224F14" w14:paraId="7599CD57" w14:textId="77777777" w:rsidTr="00D71D9C">
        <w:trPr>
          <w:trHeight w:val="280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290C42" w14:textId="6FFAF6EE" w:rsidR="00112CBD" w:rsidRPr="008D5515" w:rsidRDefault="00874D19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Les</w:t>
            </w:r>
            <w:r w:rsidR="0034701D" w:rsidRPr="008D5515">
              <w:rPr>
                <w:rFonts w:cs="Arial"/>
                <w:sz w:val="17"/>
                <w:szCs w:val="17"/>
                <w:lang w:val="fr-CH"/>
              </w:rPr>
              <w:t xml:space="preserve"> réflexions acoustiques </w:t>
            </w:r>
            <w:r w:rsidR="00C91C8C" w:rsidRPr="008D5515">
              <w:rPr>
                <w:rFonts w:cs="Arial"/>
                <w:b/>
                <w:sz w:val="17"/>
                <w:szCs w:val="17"/>
                <w:lang w:val="fr-CH"/>
              </w:rPr>
              <w:t>perturbent-elles la localisation</w:t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 xml:space="preserve"> des sources sonores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(ex : bruits de motos) </w:t>
            </w:r>
            <w:r w:rsidR="0034701D" w:rsidRPr="008D5515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 xml:space="preserve">Est-il difficile </w:t>
            </w:r>
            <w:r w:rsidR="00C91C8C" w:rsidRPr="008D5515">
              <w:rPr>
                <w:rFonts w:cs="Arial"/>
                <w:b/>
                <w:sz w:val="17"/>
                <w:szCs w:val="17"/>
                <w:lang w:val="fr-CH"/>
              </w:rPr>
              <w:t>d’entendre des sons éloignés</w:t>
            </w:r>
            <w:r w:rsidR="008D5515" w:rsidRPr="008D5515">
              <w:rPr>
                <w:rFonts w:cs="Arial"/>
                <w:sz w:val="17"/>
                <w:szCs w:val="17"/>
                <w:lang w:val="fr-CH"/>
              </w:rPr>
              <w:t xml:space="preserve"> (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sur une place ouverte</w:t>
            </w:r>
            <w:r w:rsidR="008D5515" w:rsidRPr="008D5515">
              <w:rPr>
                <w:rFonts w:cs="Arial"/>
                <w:sz w:val="17"/>
                <w:szCs w:val="17"/>
                <w:lang w:val="fr-CH"/>
              </w:rPr>
              <w:t>)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34701D"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28C800A4" w14:textId="77777777" w:rsidR="00112CBD" w:rsidRPr="0034701D" w:rsidRDefault="00C91C8C" w:rsidP="00C91C8C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sz w:val="20"/>
                <w:szCs w:val="20"/>
                <w:lang w:val="fr-CH"/>
              </w:rPr>
              <w:t xml:space="preserve">Localisation du son dans l’espace 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8423B6" w14:textId="4309044E" w:rsidR="003E78B2" w:rsidRPr="008D5515" w:rsidRDefault="00874D19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sources sonores peuvent-elles être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localisées </w:t>
            </w:r>
            <w:r w:rsidR="00BF3D95" w:rsidRPr="008D5515">
              <w:rPr>
                <w:rFonts w:cs="Arial"/>
                <w:b/>
                <w:sz w:val="17"/>
                <w:szCs w:val="17"/>
                <w:lang w:val="fr-CH"/>
              </w:rPr>
              <w:t>correc</w:t>
            </w:r>
            <w:r w:rsidR="002966E8">
              <w:rPr>
                <w:rFonts w:cs="Arial"/>
                <w:b/>
                <w:sz w:val="17"/>
                <w:szCs w:val="17"/>
                <w:lang w:val="fr-CH"/>
              </w:rPr>
              <w:softHyphen/>
            </w:r>
            <w:r w:rsidR="001A6A88" w:rsidRPr="008D5515">
              <w:rPr>
                <w:rFonts w:cs="Arial"/>
                <w:b/>
                <w:sz w:val="17"/>
                <w:szCs w:val="17"/>
                <w:lang w:val="fr-CH"/>
              </w:rPr>
              <w:softHyphen/>
            </w:r>
            <w:r w:rsidR="00BF3D95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tement </w:t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1A6A88" w:rsidRPr="008D5515">
              <w:rPr>
                <w:rFonts w:cs="Arial"/>
                <w:sz w:val="17"/>
                <w:szCs w:val="17"/>
                <w:lang w:val="fr-CH"/>
              </w:rPr>
              <w:t>s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entiment de sécurité</w:t>
            </w:r>
            <w:r w:rsidR="0009289C" w:rsidRPr="008D5515">
              <w:rPr>
                <w:rFonts w:cs="Arial"/>
                <w:b/>
                <w:sz w:val="17"/>
                <w:szCs w:val="17"/>
                <w:lang w:val="fr-CH"/>
              </w:rPr>
              <w:t>)</w:t>
            </w:r>
            <w:r w:rsidR="00692F95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112CBD" w:rsidRPr="008D5515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1C22D1">
              <w:rPr>
                <w:rFonts w:cs="Arial"/>
                <w:sz w:val="17"/>
                <w:szCs w:val="17"/>
                <w:lang w:val="fr-CH"/>
              </w:rPr>
              <w:t xml:space="preserve">Place ouverte : </w:t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>Peut-on di</w:t>
            </w:r>
            <w:r w:rsidR="002966E8">
              <w:rPr>
                <w:rFonts w:cs="Arial"/>
                <w:sz w:val="17"/>
                <w:szCs w:val="17"/>
                <w:lang w:val="fr-CH"/>
              </w:rPr>
              <w:softHyphen/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>stinguer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des sources proches et éloignées ?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5AC08E" w14:textId="30BBB319" w:rsidR="00E14AAF" w:rsidRPr="00A66FC6" w:rsidRDefault="00E14AAF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5EFE4865" w14:textId="77777777" w:rsidTr="00D71D9C">
        <w:trPr>
          <w:trHeight w:val="70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286786EE" w14:textId="77777777" w:rsidR="00112CBD" w:rsidRPr="00032FC1" w:rsidRDefault="00112CBD" w:rsidP="004641D1">
            <w:pPr>
              <w:spacing w:before="40" w:after="4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6B029E9" w14:textId="5A00253C" w:rsidR="00112CBD" w:rsidRPr="005711A8" w:rsidRDefault="00F47E46" w:rsidP="007F796E">
            <w:pPr>
              <w:spacing w:before="40" w:after="40" w:line="200" w:lineRule="exact"/>
              <w:rPr>
                <w:rFonts w:cs="Arial"/>
                <w:b/>
                <w:sz w:val="20"/>
                <w:szCs w:val="20"/>
              </w:rPr>
            </w:pPr>
            <w:r w:rsidRPr="00874D1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5A6693" w:rsidRPr="0024291C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="00C34D9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</w:t>
            </w:r>
            <w:r w:rsidR="00C34D94" w:rsidRPr="00B9545A">
              <w:rPr>
                <w:rFonts w:cs="Arial"/>
                <w:bCs/>
                <w:lang w:val="fr-CH"/>
              </w:rPr>
              <w:t>0</w:t>
            </w:r>
            <w:r w:rsidR="005A6693">
              <w:rPr>
                <w:rFonts w:cs="Arial"/>
                <w:sz w:val="18"/>
                <w:szCs w:val="18"/>
              </w:rPr>
              <w:t xml:space="preserve"> </w:t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4F449421" w14:textId="77777777" w:rsidR="00112CBD" w:rsidRPr="005711A8" w:rsidRDefault="00112CBD" w:rsidP="004641D1">
            <w:pPr>
              <w:spacing w:before="40" w:after="40"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14F39094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  <w:tr w:rsidR="00112CBD" w:rsidRPr="00A9356B" w14:paraId="40D37077" w14:textId="77777777" w:rsidTr="00D71D9C">
        <w:trPr>
          <w:trHeight w:val="70"/>
          <w:jc w:val="center"/>
        </w:trPr>
        <w:tc>
          <w:tcPr>
            <w:tcW w:w="1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C213B" w14:textId="77777777" w:rsidR="00112CBD" w:rsidRPr="00032FC1" w:rsidRDefault="00112CBD" w:rsidP="004641D1">
            <w:pPr>
              <w:widowControl w:val="0"/>
              <w:spacing w:before="40" w:after="4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3CCC5" w14:textId="77777777" w:rsidR="00112CBD" w:rsidRPr="006807D4" w:rsidRDefault="00112CBD" w:rsidP="00112CBD">
            <w:pPr>
              <w:widowControl w:val="0"/>
              <w:rPr>
                <w:rFonts w:cs="Arial"/>
                <w:sz w:val="8"/>
                <w:szCs w:val="8"/>
              </w:rPr>
            </w:pPr>
          </w:p>
        </w:tc>
      </w:tr>
      <w:tr w:rsidR="00112CBD" w:rsidRPr="00A9356B" w14:paraId="146BD57F" w14:textId="77777777" w:rsidTr="002D2F32">
        <w:trPr>
          <w:trHeight w:val="165"/>
          <w:jc w:val="center"/>
        </w:trPr>
        <w:tc>
          <w:tcPr>
            <w:tcW w:w="15926" w:type="dxa"/>
            <w:gridSpan w:val="4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0A8E6957" w14:textId="77777777" w:rsidR="00112CBD" w:rsidRPr="00032FC1" w:rsidRDefault="00D11374" w:rsidP="004641D1">
            <w:pPr>
              <w:widowControl w:val="0"/>
              <w:spacing w:before="40" w:after="40" w:line="200" w:lineRule="exact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032FC1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>Critères</w:t>
            </w:r>
            <w:proofErr w:type="spellEnd"/>
            <w:r w:rsidRPr="00032FC1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  <w:proofErr w:type="spellStart"/>
            <w:r w:rsidRPr="00032FC1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>supplémentaires</w:t>
            </w:r>
            <w:proofErr w:type="spellEnd"/>
            <w:r w:rsidRPr="00032FC1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</w:p>
        </w:tc>
      </w:tr>
      <w:tr w:rsidR="00112CBD" w:rsidRPr="00224F14" w14:paraId="7B6DC629" w14:textId="77777777" w:rsidTr="00D71D9C">
        <w:trPr>
          <w:trHeight w:val="278"/>
          <w:jc w:val="center"/>
        </w:trPr>
        <w:tc>
          <w:tcPr>
            <w:tcW w:w="5098" w:type="dxa"/>
            <w:vMerge w:val="restart"/>
          </w:tcPr>
          <w:p w14:paraId="07EA2708" w14:textId="5F7833F0" w:rsidR="00112CBD" w:rsidRPr="00032FC1" w:rsidRDefault="00085F5C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032FC1">
              <w:rPr>
                <w:rFonts w:cs="Arial"/>
                <w:sz w:val="16"/>
                <w:szCs w:val="16"/>
                <w:lang w:val="fr-CH"/>
              </w:rPr>
              <w:t>La présence d’un</w:t>
            </w:r>
            <w:r w:rsidR="00AC32F6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AC32F6" w:rsidRPr="00032FC1">
              <w:rPr>
                <w:rFonts w:cs="Arial"/>
                <w:b/>
                <w:sz w:val="16"/>
                <w:szCs w:val="16"/>
                <w:lang w:val="fr-CH"/>
              </w:rPr>
              <w:t>bruissement</w:t>
            </w:r>
            <w:r w:rsidR="00692F95" w:rsidRPr="00032FC1">
              <w:rPr>
                <w:rFonts w:cs="Arial"/>
                <w:b/>
                <w:sz w:val="16"/>
                <w:szCs w:val="16"/>
                <w:lang w:val="fr-CH"/>
              </w:rPr>
              <w:t xml:space="preserve"> d’eau</w:t>
            </w:r>
            <w:r w:rsidR="009E62B5" w:rsidRPr="00032FC1">
              <w:rPr>
                <w:rFonts w:cs="Arial"/>
                <w:b/>
                <w:sz w:val="16"/>
                <w:szCs w:val="16"/>
                <w:lang w:val="fr-CH"/>
              </w:rPr>
              <w:t xml:space="preserve"> pénétrant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0E294F" w:rsidRPr="00032FC1">
              <w:rPr>
                <w:rFonts w:cs="Arial"/>
                <w:sz w:val="16"/>
                <w:szCs w:val="16"/>
                <w:lang w:val="fr-CH"/>
              </w:rPr>
              <w:t>perturbe-t-</w:t>
            </w:r>
            <w:r w:rsidR="009E62B5" w:rsidRPr="00032FC1">
              <w:rPr>
                <w:rFonts w:cs="Arial"/>
                <w:sz w:val="16"/>
                <w:szCs w:val="16"/>
                <w:lang w:val="fr-CH"/>
              </w:rPr>
              <w:t xml:space="preserve">elle 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sur </w:t>
            </w:r>
            <w:r w:rsidR="00AC32F6" w:rsidRPr="00032FC1">
              <w:rPr>
                <w:rFonts w:cs="Arial"/>
                <w:sz w:val="16"/>
                <w:szCs w:val="16"/>
                <w:lang w:val="fr-CH"/>
              </w:rPr>
              <w:t>la durée la qualité de séjour d’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>un endroit </w:t>
            </w:r>
            <w:r w:rsidR="00112CBD" w:rsidRPr="00032FC1">
              <w:rPr>
                <w:rFonts w:cs="Arial"/>
                <w:sz w:val="16"/>
                <w:szCs w:val="16"/>
                <w:lang w:val="fr-CH"/>
              </w:rPr>
              <w:t>(–)</w:t>
            </w:r>
            <w:r w:rsidR="00AC32F6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112CBD" w:rsidRPr="00032FC1">
              <w:rPr>
                <w:rFonts w:cs="Arial"/>
                <w:sz w:val="16"/>
                <w:szCs w:val="16"/>
                <w:lang w:val="fr-CH"/>
              </w:rPr>
              <w:t xml:space="preserve">? </w:t>
            </w:r>
            <w:r w:rsidR="00BF516B" w:rsidRPr="00032FC1">
              <w:rPr>
                <w:rFonts w:cs="Arial"/>
                <w:sz w:val="16"/>
                <w:szCs w:val="16"/>
                <w:lang w:val="fr-CH"/>
              </w:rPr>
              <w:t xml:space="preserve">voire </w:t>
            </w:r>
            <w:r w:rsidR="004A4C4F" w:rsidRPr="00032FC1">
              <w:rPr>
                <w:rFonts w:cs="Arial"/>
                <w:sz w:val="16"/>
                <w:szCs w:val="16"/>
                <w:lang w:val="fr-CH"/>
              </w:rPr>
              <w:t xml:space="preserve">jusqu’à </w:t>
            </w:r>
            <w:r w:rsidR="00C20FA8" w:rsidRPr="00032FC1">
              <w:rPr>
                <w:rFonts w:cs="Arial"/>
                <w:sz w:val="16"/>
                <w:szCs w:val="16"/>
                <w:lang w:val="fr-CH"/>
              </w:rPr>
              <w:t>l’intel</w:t>
            </w:r>
            <w:r w:rsidR="00701311" w:rsidRPr="00032FC1">
              <w:rPr>
                <w:rFonts w:cs="Arial"/>
                <w:sz w:val="16"/>
                <w:szCs w:val="16"/>
                <w:lang w:val="fr-CH"/>
              </w:rPr>
              <w:softHyphen/>
            </w:r>
            <w:r w:rsidR="00C20FA8" w:rsidRPr="00032FC1">
              <w:rPr>
                <w:rFonts w:cs="Arial"/>
                <w:sz w:val="16"/>
                <w:szCs w:val="16"/>
                <w:lang w:val="fr-CH"/>
              </w:rPr>
              <w:t>ligi</w:t>
            </w:r>
            <w:r w:rsidR="00701311" w:rsidRPr="00032FC1">
              <w:rPr>
                <w:rFonts w:cs="Arial"/>
                <w:sz w:val="16"/>
                <w:szCs w:val="16"/>
                <w:lang w:val="fr-CH"/>
              </w:rPr>
              <w:softHyphen/>
            </w:r>
            <w:r w:rsidR="00C20FA8" w:rsidRPr="00032FC1">
              <w:rPr>
                <w:rFonts w:cs="Arial"/>
                <w:sz w:val="16"/>
                <w:szCs w:val="16"/>
                <w:lang w:val="fr-CH"/>
              </w:rPr>
              <w:t xml:space="preserve">bilité d’une </w:t>
            </w:r>
            <w:r w:rsidR="00BF3D95" w:rsidRPr="00032FC1">
              <w:rPr>
                <w:rFonts w:cs="Arial"/>
                <w:sz w:val="16"/>
                <w:szCs w:val="16"/>
                <w:lang w:val="fr-CH"/>
              </w:rPr>
              <w:t>conversation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4A4C4F" w:rsidRPr="00032FC1">
              <w:rPr>
                <w:rFonts w:cs="Arial"/>
                <w:sz w:val="16"/>
                <w:szCs w:val="16"/>
                <w:lang w:val="fr-CH"/>
              </w:rPr>
              <w:t xml:space="preserve">(oblige 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>à élever la voix</w:t>
            </w:r>
            <w:r w:rsidR="004A4C4F" w:rsidRPr="00032FC1">
              <w:rPr>
                <w:rFonts w:cs="Arial"/>
                <w:sz w:val="16"/>
                <w:szCs w:val="16"/>
                <w:lang w:val="fr-CH"/>
              </w:rPr>
              <w:t>)</w:t>
            </w:r>
            <w:r w:rsidR="00112CBD" w:rsidRPr="00032FC1">
              <w:rPr>
                <w:rFonts w:cs="Arial"/>
                <w:sz w:val="16"/>
                <w:szCs w:val="16"/>
                <w:lang w:val="fr-CH"/>
              </w:rPr>
              <w:t xml:space="preserve"> (– –)</w:t>
            </w:r>
            <w:r w:rsidR="00AC32F6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112CBD" w:rsidRPr="00032FC1">
              <w:rPr>
                <w:rFonts w:cs="Arial"/>
                <w:sz w:val="16"/>
                <w:szCs w:val="16"/>
                <w:lang w:val="fr-CH"/>
              </w:rPr>
              <w:t>?</w:t>
            </w:r>
          </w:p>
        </w:tc>
        <w:tc>
          <w:tcPr>
            <w:tcW w:w="3736" w:type="dxa"/>
            <w:tcBorders>
              <w:bottom w:val="single" w:sz="4" w:space="0" w:color="FFFFFF" w:themeColor="background1"/>
            </w:tcBorders>
          </w:tcPr>
          <w:p w14:paraId="3CE812BB" w14:textId="77777777" w:rsidR="00112CBD" w:rsidRPr="00C20FA8" w:rsidRDefault="00AC32F6" w:rsidP="00692F95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C20FA8">
              <w:rPr>
                <w:rFonts w:cs="Arial"/>
                <w:b/>
                <w:sz w:val="20"/>
                <w:szCs w:val="20"/>
                <w:lang w:val="fr-CH"/>
              </w:rPr>
              <w:t>Bruissement d‘eau</w:t>
            </w:r>
          </w:p>
        </w:tc>
        <w:tc>
          <w:tcPr>
            <w:tcW w:w="4628" w:type="dxa"/>
            <w:vMerge w:val="restart"/>
          </w:tcPr>
          <w:p w14:paraId="2E236BF2" w14:textId="7CDBDC33" w:rsidR="00112CBD" w:rsidRPr="006375F1" w:rsidRDefault="00EA27B3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6375F1">
              <w:rPr>
                <w:rFonts w:cs="Arial"/>
                <w:sz w:val="16"/>
                <w:szCs w:val="16"/>
                <w:lang w:val="fr-CH"/>
              </w:rPr>
              <w:t>L</w:t>
            </w:r>
            <w:r w:rsidR="001A6A88">
              <w:rPr>
                <w:rFonts w:cs="Arial"/>
                <w:sz w:val="16"/>
                <w:szCs w:val="16"/>
                <w:lang w:val="fr-CH"/>
              </w:rPr>
              <w:t>e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 xml:space="preserve">bruissement de l’eau est-il </w:t>
            </w:r>
            <w:r w:rsidR="00C20FA8" w:rsidRPr="006375F1">
              <w:rPr>
                <w:rFonts w:cs="Arial"/>
                <w:b/>
                <w:sz w:val="16"/>
                <w:szCs w:val="16"/>
                <w:lang w:val="fr-CH"/>
              </w:rPr>
              <w:t>varié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 xml:space="preserve"> (</w:t>
            </w:r>
            <w:r w:rsidR="00BF3D95" w:rsidRPr="006375F1">
              <w:rPr>
                <w:rFonts w:cs="Arial"/>
                <w:sz w:val="16"/>
                <w:szCs w:val="16"/>
                <w:lang w:val="fr-CH"/>
              </w:rPr>
              <w:t>ruisseau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>,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>etc.)</w:t>
            </w:r>
            <w:r w:rsidR="00B9629A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112CBD" w:rsidRPr="006375F1">
              <w:rPr>
                <w:rFonts w:cs="Arial"/>
                <w:sz w:val="16"/>
                <w:szCs w:val="16"/>
                <w:lang w:val="fr-CH"/>
              </w:rPr>
              <w:t>(++)</w:t>
            </w:r>
            <w:r w:rsidR="001A6A88">
              <w:rPr>
                <w:rFonts w:cs="Arial"/>
                <w:sz w:val="16"/>
                <w:szCs w:val="16"/>
                <w:lang w:val="fr-CH"/>
              </w:rPr>
              <w:t xml:space="preserve"> ou 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>homogène </w:t>
            </w:r>
            <w:r w:rsidR="00AC32F6" w:rsidRPr="006375F1">
              <w:rPr>
                <w:rFonts w:cs="Arial"/>
                <w:sz w:val="16"/>
                <w:szCs w:val="16"/>
                <w:lang w:val="fr-CH"/>
              </w:rPr>
              <w:t xml:space="preserve">(canal) </w:t>
            </w:r>
            <w:r w:rsidR="00B9629A" w:rsidRPr="006375F1">
              <w:rPr>
                <w:rFonts w:cs="Arial"/>
                <w:sz w:val="16"/>
                <w:szCs w:val="16"/>
                <w:lang w:val="fr-CH"/>
              </w:rPr>
              <w:t>(+) ?</w:t>
            </w:r>
            <w:r w:rsidR="00112CBD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>Produit-</w:t>
            </w:r>
            <w:r w:rsidR="00B9629A" w:rsidRPr="006375F1">
              <w:rPr>
                <w:rFonts w:cs="Arial"/>
                <w:sz w:val="16"/>
                <w:szCs w:val="16"/>
                <w:lang w:val="fr-CH"/>
              </w:rPr>
              <w:t>il une « </w:t>
            </w:r>
            <w:r w:rsidR="00B9629A" w:rsidRPr="006375F1">
              <w:rPr>
                <w:rFonts w:cs="Arial"/>
                <w:b/>
                <w:sz w:val="16"/>
                <w:szCs w:val="16"/>
                <w:lang w:val="fr-CH"/>
              </w:rPr>
              <w:t>réinterprétation</w:t>
            </w:r>
            <w:r w:rsidR="00B9629A" w:rsidRPr="006375F1">
              <w:rPr>
                <w:rFonts w:cs="Arial"/>
                <w:sz w:val="16"/>
                <w:szCs w:val="16"/>
                <w:lang w:val="fr-CH"/>
              </w:rPr>
              <w:t xml:space="preserve"> » ou un </w:t>
            </w:r>
            <w:r w:rsidR="00B9629A" w:rsidRPr="006375F1">
              <w:rPr>
                <w:rFonts w:cs="Arial"/>
                <w:b/>
                <w:sz w:val="16"/>
                <w:szCs w:val="16"/>
                <w:lang w:val="fr-CH"/>
              </w:rPr>
              <w:t>masquage du bruit de la circulation</w:t>
            </w:r>
            <w:r w:rsidR="00C20FA8" w:rsidRPr="006375F1">
              <w:rPr>
                <w:rFonts w:cs="Arial"/>
                <w:b/>
                <w:sz w:val="16"/>
                <w:szCs w:val="16"/>
                <w:lang w:val="fr-CH"/>
              </w:rPr>
              <w:t xml:space="preserve"> </w:t>
            </w:r>
            <w:r w:rsidR="00112CBD" w:rsidRPr="006375F1">
              <w:rPr>
                <w:rFonts w:cs="Arial"/>
                <w:sz w:val="16"/>
                <w:szCs w:val="16"/>
                <w:lang w:val="fr-CH"/>
              </w:rPr>
              <w:t>(++)</w:t>
            </w:r>
            <w:r w:rsidR="000E294F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112CBD" w:rsidRPr="006375F1">
              <w:rPr>
                <w:rFonts w:cs="Arial"/>
                <w:sz w:val="16"/>
                <w:szCs w:val="16"/>
                <w:lang w:val="fr-CH"/>
              </w:rPr>
              <w:t>?</w:t>
            </w:r>
          </w:p>
        </w:tc>
        <w:tc>
          <w:tcPr>
            <w:tcW w:w="2464" w:type="dxa"/>
            <w:vMerge w:val="restart"/>
          </w:tcPr>
          <w:p w14:paraId="1FF0FEDA" w14:textId="2BD2913D" w:rsidR="00112CBD" w:rsidRPr="00A66FC6" w:rsidRDefault="00112CBD" w:rsidP="00EB795F">
            <w:pPr>
              <w:spacing w:before="40" w:after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C20FA8" w14:paraId="2D8EDBB2" w14:textId="77777777" w:rsidTr="00D71D9C">
        <w:trPr>
          <w:trHeight w:val="70"/>
          <w:jc w:val="center"/>
        </w:trPr>
        <w:tc>
          <w:tcPr>
            <w:tcW w:w="5098" w:type="dxa"/>
            <w:vMerge/>
          </w:tcPr>
          <w:p w14:paraId="3D581259" w14:textId="77777777" w:rsidR="00112CBD" w:rsidRPr="00032FC1" w:rsidRDefault="00112CBD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6C4B91E" w14:textId="4BC56C4A" w:rsidR="00112CBD" w:rsidRPr="00C20FA8" w:rsidRDefault="00F47E46" w:rsidP="007F796E">
            <w:pPr>
              <w:spacing w:before="40" w:after="40" w:line="200" w:lineRule="exact"/>
              <w:rPr>
                <w:rFonts w:cs="Arial"/>
                <w:b/>
                <w:sz w:val="18"/>
                <w:szCs w:val="18"/>
                <w:lang w:val="fr-CH"/>
              </w:rPr>
            </w:pPr>
            <w:r w:rsidRPr="00B9629A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5A6693" w:rsidRPr="0024291C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</w:t>
            </w:r>
            <w:r w:rsidR="00B9545A" w:rsidRPr="00B9545A">
              <w:rPr>
                <w:rFonts w:cs="Arial"/>
                <w:bCs/>
                <w:lang w:val="fr-CH"/>
              </w:rPr>
              <w:t>0</w:t>
            </w:r>
            <w:r w:rsidR="005A6693">
              <w:rPr>
                <w:rFonts w:cs="Arial"/>
                <w:sz w:val="18"/>
                <w:szCs w:val="18"/>
              </w:rPr>
              <w:t xml:space="preserve"> </w:t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</w:tcPr>
          <w:p w14:paraId="73FEBD77" w14:textId="77777777" w:rsidR="00112CBD" w:rsidRPr="006375F1" w:rsidRDefault="00112CBD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vMerge/>
          </w:tcPr>
          <w:p w14:paraId="0EB76AF4" w14:textId="77777777" w:rsidR="00112CBD" w:rsidRPr="00A66FC6" w:rsidRDefault="00112CBD" w:rsidP="00EB795F">
            <w:pPr>
              <w:spacing w:before="40" w:after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224F14" w14:paraId="1D76ABD6" w14:textId="77777777" w:rsidTr="00D71D9C">
        <w:trPr>
          <w:trHeight w:val="274"/>
          <w:jc w:val="center"/>
        </w:trPr>
        <w:tc>
          <w:tcPr>
            <w:tcW w:w="5098" w:type="dxa"/>
            <w:vMerge w:val="restart"/>
          </w:tcPr>
          <w:p w14:paraId="5C8F1953" w14:textId="7FB06F17" w:rsidR="00112CBD" w:rsidRPr="00032FC1" w:rsidRDefault="0078065B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Certaines sources sonores </w:t>
            </w:r>
            <w:r w:rsidR="009E62B5" w:rsidRPr="00032FC1">
              <w:rPr>
                <w:rFonts w:cs="Arial"/>
                <w:sz w:val="16"/>
                <w:szCs w:val="16"/>
                <w:lang w:val="fr-CH"/>
              </w:rPr>
              <w:t>ont-</w:t>
            </w:r>
            <w:r w:rsidR="003D0BFA" w:rsidRPr="00032FC1">
              <w:rPr>
                <w:rFonts w:cs="Arial"/>
                <w:sz w:val="16"/>
                <w:szCs w:val="16"/>
                <w:lang w:val="fr-CH"/>
              </w:rPr>
              <w:t>elles un effet répulsif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970FA8" w:rsidRPr="00032FC1">
              <w:rPr>
                <w:rFonts w:cs="Arial"/>
                <w:sz w:val="16"/>
                <w:szCs w:val="16"/>
                <w:lang w:val="fr-CH"/>
              </w:rPr>
              <w:t>(ex : musique</w:t>
            </w:r>
            <w:r w:rsidR="00B739BB" w:rsidRPr="00032FC1">
              <w:rPr>
                <w:rFonts w:cs="Arial"/>
                <w:sz w:val="16"/>
                <w:szCs w:val="16"/>
                <w:lang w:val="fr-CH"/>
              </w:rPr>
              <w:t xml:space="preserve"> diffusée sur </w:t>
            </w:r>
            <w:r w:rsidR="00DB003E" w:rsidRPr="00032FC1">
              <w:rPr>
                <w:rFonts w:cs="Arial"/>
                <w:sz w:val="16"/>
                <w:szCs w:val="16"/>
                <w:lang w:val="fr-CH"/>
              </w:rPr>
              <w:t xml:space="preserve">des </w:t>
            </w:r>
            <w:r w:rsidR="00B739BB" w:rsidRPr="00032FC1">
              <w:rPr>
                <w:rFonts w:cs="Arial"/>
                <w:sz w:val="16"/>
                <w:szCs w:val="16"/>
                <w:lang w:val="fr-CH"/>
              </w:rPr>
              <w:t>hauts parleurs</w:t>
            </w:r>
            <w:r w:rsidR="00970FA8" w:rsidRPr="00032FC1">
              <w:rPr>
                <w:rFonts w:cs="Arial"/>
                <w:sz w:val="16"/>
                <w:szCs w:val="16"/>
                <w:lang w:val="fr-CH"/>
              </w:rPr>
              <w:t>)</w:t>
            </w:r>
            <w:r w:rsidR="003D0BFA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0E294F" w:rsidRPr="00032FC1">
              <w:rPr>
                <w:rFonts w:cs="Arial"/>
                <w:b/>
                <w:sz w:val="16"/>
                <w:szCs w:val="16"/>
                <w:lang w:val="fr-CH"/>
              </w:rPr>
              <w:t>chassant</w:t>
            </w:r>
            <w:r w:rsidR="000E294F" w:rsidRPr="00032FC1">
              <w:rPr>
                <w:rFonts w:cs="Arial"/>
                <w:sz w:val="16"/>
                <w:szCs w:val="16"/>
                <w:lang w:val="fr-CH"/>
              </w:rPr>
              <w:t xml:space="preserve"> l’usager </w:t>
            </w:r>
            <w:r w:rsidR="003D0BFA" w:rsidRPr="00032FC1">
              <w:rPr>
                <w:rFonts w:cs="Arial"/>
                <w:sz w:val="16"/>
                <w:szCs w:val="16"/>
                <w:lang w:val="fr-CH"/>
              </w:rPr>
              <w:t xml:space="preserve">vers d’autres espaces </w:t>
            </w:r>
            <w:r w:rsidR="00DB003E" w:rsidRPr="00032FC1">
              <w:rPr>
                <w:rFonts w:cs="Arial"/>
                <w:sz w:val="16"/>
                <w:szCs w:val="16"/>
                <w:lang w:val="fr-CH"/>
              </w:rPr>
              <w:t xml:space="preserve">qui sont autrement </w:t>
            </w:r>
            <w:r w:rsidR="003D0BFA" w:rsidRPr="00032FC1">
              <w:rPr>
                <w:rFonts w:cs="Arial"/>
                <w:sz w:val="16"/>
                <w:szCs w:val="16"/>
                <w:lang w:val="fr-CH"/>
              </w:rPr>
              <w:t>moins hospitaliers ?</w:t>
            </w:r>
          </w:p>
        </w:tc>
        <w:tc>
          <w:tcPr>
            <w:tcW w:w="3736" w:type="dxa"/>
            <w:tcBorders>
              <w:bottom w:val="single" w:sz="4" w:space="0" w:color="FFFFFF" w:themeColor="background1"/>
            </w:tcBorders>
          </w:tcPr>
          <w:p w14:paraId="78CB60F0" w14:textId="77777777" w:rsidR="00112CBD" w:rsidRPr="003D0BFA" w:rsidRDefault="00970FA8" w:rsidP="0078065B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3D0BFA">
              <w:rPr>
                <w:rFonts w:cs="Arial"/>
                <w:b/>
                <w:sz w:val="20"/>
                <w:szCs w:val="20"/>
                <w:lang w:val="fr-CH"/>
              </w:rPr>
              <w:t xml:space="preserve">Sources sonores </w:t>
            </w:r>
            <w:r w:rsidR="0078065B" w:rsidRPr="003D0BFA">
              <w:rPr>
                <w:rFonts w:cs="Arial"/>
                <w:b/>
                <w:sz w:val="20"/>
                <w:szCs w:val="20"/>
                <w:lang w:val="fr-CH"/>
              </w:rPr>
              <w:t>spéciales</w:t>
            </w:r>
          </w:p>
        </w:tc>
        <w:tc>
          <w:tcPr>
            <w:tcW w:w="4628" w:type="dxa"/>
            <w:vMerge w:val="restart"/>
          </w:tcPr>
          <w:p w14:paraId="2D52C496" w14:textId="40720E44" w:rsidR="00112CBD" w:rsidRPr="006375F1" w:rsidRDefault="00F362E5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L’introduction de sources sonores </w:t>
            </w:r>
            <w:r w:rsidR="00EF3491" w:rsidRPr="006375F1">
              <w:rPr>
                <w:rFonts w:cs="Arial"/>
                <w:sz w:val="16"/>
                <w:szCs w:val="16"/>
                <w:lang w:val="fr-CH"/>
              </w:rPr>
              <w:t>(ex : Installation sonore) contribue-elle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D11374" w:rsidRPr="006375F1">
              <w:rPr>
                <w:rFonts w:cs="Arial"/>
                <w:sz w:val="16"/>
                <w:szCs w:val="16"/>
                <w:lang w:val="fr-CH"/>
              </w:rPr>
              <w:t xml:space="preserve">à </w:t>
            </w:r>
            <w:r w:rsidRPr="006375F1">
              <w:rPr>
                <w:rFonts w:cs="Arial"/>
                <w:b/>
                <w:sz w:val="16"/>
                <w:szCs w:val="16"/>
                <w:lang w:val="fr-CH"/>
              </w:rPr>
              <w:t xml:space="preserve">un enrichissement </w:t>
            </w:r>
            <w:r w:rsidR="0078065B" w:rsidRPr="006375F1">
              <w:rPr>
                <w:rFonts w:cs="Arial"/>
                <w:b/>
                <w:sz w:val="16"/>
                <w:szCs w:val="16"/>
                <w:lang w:val="fr-CH"/>
              </w:rPr>
              <w:t xml:space="preserve">provisoire </w:t>
            </w:r>
            <w:r w:rsidR="000E294F" w:rsidRPr="006375F1">
              <w:rPr>
                <w:rFonts w:cs="Arial"/>
                <w:b/>
                <w:sz w:val="16"/>
                <w:szCs w:val="16"/>
                <w:lang w:val="fr-CH"/>
              </w:rPr>
              <w:t xml:space="preserve">du paysage sonore, </w:t>
            </w:r>
            <w:r w:rsidR="003E78B2">
              <w:rPr>
                <w:rFonts w:cs="Arial"/>
                <w:sz w:val="16"/>
                <w:szCs w:val="16"/>
                <w:lang w:val="fr-CH"/>
              </w:rPr>
              <w:t>susceptible d’attirer d</w:t>
            </w:r>
            <w:r w:rsidR="00DB003E">
              <w:rPr>
                <w:rFonts w:cs="Arial"/>
                <w:sz w:val="16"/>
                <w:szCs w:val="16"/>
                <w:lang w:val="fr-CH"/>
              </w:rPr>
              <w:t xml:space="preserve">es visiteurs 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? </w:t>
            </w:r>
          </w:p>
        </w:tc>
        <w:tc>
          <w:tcPr>
            <w:tcW w:w="2464" w:type="dxa"/>
            <w:vMerge w:val="restart"/>
          </w:tcPr>
          <w:p w14:paraId="5B4C6976" w14:textId="481A8BC1" w:rsidR="00112CBD" w:rsidRPr="00A66FC6" w:rsidRDefault="00112CBD" w:rsidP="00EB795F">
            <w:pPr>
              <w:spacing w:before="40" w:after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9E62B5" w14:paraId="3FD808DB" w14:textId="77777777" w:rsidTr="00D71D9C">
        <w:trPr>
          <w:trHeight w:val="70"/>
          <w:jc w:val="center"/>
        </w:trPr>
        <w:tc>
          <w:tcPr>
            <w:tcW w:w="5098" w:type="dxa"/>
            <w:vMerge/>
          </w:tcPr>
          <w:p w14:paraId="6CAAEDA8" w14:textId="77777777" w:rsidR="00112CBD" w:rsidRPr="00032FC1" w:rsidRDefault="00112CBD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46C39B8" w14:textId="700F64DC" w:rsidR="00112CBD" w:rsidRPr="009E62B5" w:rsidRDefault="00F47E46" w:rsidP="00F47E46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  <w:lang w:val="fr-CH"/>
              </w:rPr>
            </w:pPr>
            <w:r w:rsidRPr="00D11374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FE6457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032FC1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9E62B5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9E62B5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</w:t>
            </w:r>
            <w:r w:rsidR="00FE6457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E62B5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="00B9545A" w:rsidRPr="00B9545A">
              <w:rPr>
                <w:rFonts w:cs="Arial"/>
                <w:bCs/>
                <w:lang w:val="fr-CH"/>
              </w:rPr>
              <w:t>0</w:t>
            </w:r>
            <w:r w:rsidRPr="00E14AAF">
              <w:rPr>
                <w:rFonts w:cs="Arial"/>
                <w:color w:val="C00000"/>
                <w:sz w:val="18"/>
                <w:szCs w:val="18"/>
                <w:lang w:val="fr-CH"/>
              </w:rPr>
              <w:t xml:space="preserve"> 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9E62B5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</w:tcPr>
          <w:p w14:paraId="76EF3310" w14:textId="77777777" w:rsidR="00112CBD" w:rsidRPr="006375F1" w:rsidRDefault="00112CBD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vMerge/>
          </w:tcPr>
          <w:p w14:paraId="5186EA51" w14:textId="77777777" w:rsidR="00112CBD" w:rsidRPr="00A66FC6" w:rsidRDefault="00112CBD" w:rsidP="00EB795F">
            <w:pPr>
              <w:spacing w:before="40" w:after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224F14" w14:paraId="0F22AAFC" w14:textId="77777777" w:rsidTr="00D71D9C">
        <w:trPr>
          <w:trHeight w:val="281"/>
          <w:jc w:val="center"/>
        </w:trPr>
        <w:tc>
          <w:tcPr>
            <w:tcW w:w="5098" w:type="dxa"/>
            <w:vMerge w:val="restart"/>
          </w:tcPr>
          <w:p w14:paraId="5DD894D2" w14:textId="7FDCECA1" w:rsidR="00112CBD" w:rsidRPr="00032FC1" w:rsidRDefault="00DB003E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L’endroit est-il particulièrement exposé à des </w:t>
            </w:r>
            <w:r w:rsidRPr="005C1492">
              <w:rPr>
                <w:rFonts w:cs="Arial"/>
                <w:b/>
                <w:sz w:val="16"/>
                <w:szCs w:val="16"/>
                <w:lang w:val="fr-CH"/>
              </w:rPr>
              <w:t>« pics sonores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> » gênants tels que le passage bruyant d’un avion ou d’une moto pétaradante (–), obligeant à interrompre la conversation (– –)</w:t>
            </w:r>
            <w:r w:rsidR="00EA7D41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>?</w:t>
            </w:r>
          </w:p>
        </w:tc>
        <w:tc>
          <w:tcPr>
            <w:tcW w:w="3736" w:type="dxa"/>
            <w:tcBorders>
              <w:bottom w:val="single" w:sz="4" w:space="0" w:color="FFFFFF" w:themeColor="background1"/>
            </w:tcBorders>
          </w:tcPr>
          <w:p w14:paraId="58D21F45" w14:textId="1EAD4B62" w:rsidR="00112CBD" w:rsidRPr="002B7D33" w:rsidRDefault="00AF6925" w:rsidP="00E14AAF">
            <w:pPr>
              <w:spacing w:before="40" w:after="40" w:line="220" w:lineRule="exact"/>
              <w:jc w:val="center"/>
              <w:rPr>
                <w:rFonts w:cs="Arial"/>
                <w:spacing w:val="-2"/>
                <w:sz w:val="20"/>
                <w:szCs w:val="20"/>
                <w:lang w:val="fr-CH"/>
              </w:rPr>
            </w:pPr>
            <w:r w:rsidRPr="002B7D33">
              <w:rPr>
                <w:rFonts w:cs="Arial"/>
                <w:b/>
                <w:spacing w:val="-2"/>
                <w:sz w:val="20"/>
                <w:szCs w:val="20"/>
                <w:lang w:val="fr-CH"/>
              </w:rPr>
              <w:t xml:space="preserve">Protection </w:t>
            </w:r>
            <w:r w:rsidR="00E14AAF" w:rsidRPr="002B7D33">
              <w:rPr>
                <w:rFonts w:cs="Arial"/>
                <w:b/>
                <w:spacing w:val="-2"/>
                <w:sz w:val="20"/>
                <w:szCs w:val="20"/>
                <w:lang w:val="fr-CH"/>
              </w:rPr>
              <w:t>vis-à-vis des pics sonores</w:t>
            </w:r>
          </w:p>
        </w:tc>
        <w:tc>
          <w:tcPr>
            <w:tcW w:w="4628" w:type="dxa"/>
            <w:vMerge w:val="restart"/>
          </w:tcPr>
          <w:p w14:paraId="100671E3" w14:textId="228610B8" w:rsidR="00112CBD" w:rsidRPr="006375F1" w:rsidRDefault="00B739BB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6375F1">
              <w:rPr>
                <w:rFonts w:cs="Arial"/>
                <w:sz w:val="16"/>
                <w:szCs w:val="16"/>
                <w:lang w:val="fr-CH"/>
              </w:rPr>
              <w:t>Le calme de l’endroit est</w:t>
            </w:r>
            <w:r w:rsidR="005A25E5" w:rsidRPr="006375F1">
              <w:rPr>
                <w:rFonts w:cs="Arial"/>
                <w:sz w:val="16"/>
                <w:szCs w:val="16"/>
                <w:lang w:val="fr-CH"/>
              </w:rPr>
              <w:t>-il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5A25E5" w:rsidRPr="006375F1">
              <w:rPr>
                <w:rFonts w:cs="Arial"/>
                <w:sz w:val="16"/>
                <w:szCs w:val="16"/>
                <w:lang w:val="fr-CH"/>
              </w:rPr>
              <w:t>peu susceptible d’être troublé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5A25E5" w:rsidRPr="006375F1">
              <w:rPr>
                <w:rFonts w:cs="Arial"/>
                <w:sz w:val="16"/>
                <w:szCs w:val="16"/>
                <w:lang w:val="fr-CH"/>
              </w:rPr>
              <w:t xml:space="preserve">par un </w:t>
            </w:r>
            <w:r w:rsidR="005A25E5" w:rsidRPr="00EA7D41">
              <w:rPr>
                <w:rFonts w:cs="Arial"/>
                <w:b/>
                <w:sz w:val="16"/>
                <w:szCs w:val="16"/>
                <w:lang w:val="fr-CH"/>
              </w:rPr>
              <w:t>bruit tonitruant</w:t>
            </w:r>
            <w:r w:rsidR="005A25E5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D11374" w:rsidRPr="006375F1">
              <w:rPr>
                <w:rFonts w:cs="Arial"/>
                <w:sz w:val="16"/>
                <w:szCs w:val="16"/>
                <w:lang w:val="fr-CH"/>
              </w:rPr>
              <w:t>(à l’exception</w:t>
            </w:r>
            <w:r w:rsidR="00566731" w:rsidRPr="006375F1">
              <w:rPr>
                <w:rFonts w:cs="Arial"/>
                <w:sz w:val="16"/>
                <w:szCs w:val="16"/>
                <w:lang w:val="fr-CH"/>
              </w:rPr>
              <w:t xml:space="preserve"> du passage</w:t>
            </w:r>
            <w:r w:rsidR="00D11374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566731" w:rsidRPr="006375F1">
              <w:rPr>
                <w:rFonts w:cs="Arial"/>
                <w:sz w:val="16"/>
                <w:szCs w:val="16"/>
                <w:lang w:val="fr-CH"/>
              </w:rPr>
              <w:t xml:space="preserve">des </w:t>
            </w:r>
            <w:r w:rsidR="00D11374" w:rsidRPr="006375F1">
              <w:rPr>
                <w:rFonts w:cs="Arial"/>
                <w:sz w:val="16"/>
                <w:szCs w:val="16"/>
                <w:lang w:val="fr-CH"/>
              </w:rPr>
              <w:t xml:space="preserve">véhicules communaux pour </w:t>
            </w:r>
            <w:r w:rsidR="00566731" w:rsidRPr="006375F1">
              <w:rPr>
                <w:rFonts w:cs="Arial"/>
                <w:sz w:val="16"/>
                <w:szCs w:val="16"/>
                <w:lang w:val="fr-CH"/>
              </w:rPr>
              <w:t>le nettoyage</w:t>
            </w:r>
            <w:r w:rsidR="00DB003E">
              <w:rPr>
                <w:rFonts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2464" w:type="dxa"/>
            <w:vMerge w:val="restart"/>
          </w:tcPr>
          <w:p w14:paraId="24320B30" w14:textId="3D70469A" w:rsidR="00112CBD" w:rsidRPr="00A66FC6" w:rsidRDefault="00112CBD" w:rsidP="00C622E6">
            <w:pPr>
              <w:spacing w:before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5711A8" w14:paraId="59950AA9" w14:textId="77777777" w:rsidTr="00D71D9C">
        <w:trPr>
          <w:trHeight w:val="70"/>
          <w:jc w:val="center"/>
        </w:trPr>
        <w:tc>
          <w:tcPr>
            <w:tcW w:w="5098" w:type="dxa"/>
            <w:vMerge/>
          </w:tcPr>
          <w:p w14:paraId="400649A8" w14:textId="77777777" w:rsidR="00112CBD" w:rsidRPr="00566731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C449024" w14:textId="550938DA" w:rsidR="00112CBD" w:rsidRPr="005711A8" w:rsidRDefault="005A6693" w:rsidP="007F796E">
            <w:pPr>
              <w:spacing w:before="40" w:after="40" w:line="20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24291C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</w:t>
            </w:r>
            <w:r w:rsidR="00B9545A" w:rsidRPr="00B9545A">
              <w:rPr>
                <w:rFonts w:cs="Arial"/>
                <w:bCs/>
                <w:lang w:val="fr-CH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</w:tcPr>
          <w:p w14:paraId="7D5A944F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14:paraId="16F895BC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20240C5B" w14:textId="77777777" w:rsidR="002D2F32" w:rsidRDefault="002D2F32">
      <w:r>
        <w:br w:type="page"/>
      </w:r>
    </w:p>
    <w:tbl>
      <w:tblPr>
        <w:tblStyle w:val="Tabellenraster"/>
        <w:tblW w:w="15909" w:type="dxa"/>
        <w:jc w:val="center"/>
        <w:tblLook w:val="04A0" w:firstRow="1" w:lastRow="0" w:firstColumn="1" w:lastColumn="0" w:noHBand="0" w:noVBand="1"/>
      </w:tblPr>
      <w:tblGrid>
        <w:gridCol w:w="5098"/>
        <w:gridCol w:w="3686"/>
        <w:gridCol w:w="4610"/>
        <w:gridCol w:w="2515"/>
      </w:tblGrid>
      <w:tr w:rsidR="00112CBD" w:rsidRPr="000F63A1" w14:paraId="21920FF9" w14:textId="77777777" w:rsidTr="0024291C">
        <w:trPr>
          <w:trHeight w:val="2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7B6CEFE6" w14:textId="264AD6ED" w:rsidR="00112CBD" w:rsidRPr="00121808" w:rsidRDefault="00112CBD" w:rsidP="00AF6925">
            <w:pPr>
              <w:spacing w:before="40" w:after="2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21808">
              <w:rPr>
                <w:color w:val="FFFFFF" w:themeColor="background1"/>
                <w:sz w:val="20"/>
                <w:szCs w:val="20"/>
              </w:rPr>
              <w:lastRenderedPageBreak/>
              <w:br w:type="page"/>
            </w:r>
            <w:proofErr w:type="spellStart"/>
            <w:r w:rsidR="00AF6925">
              <w:rPr>
                <w:b/>
                <w:bCs/>
                <w:color w:val="FFFFFF" w:themeColor="background1"/>
                <w:sz w:val="20"/>
                <w:szCs w:val="20"/>
              </w:rPr>
              <w:t>Critères</w:t>
            </w:r>
            <w:proofErr w:type="spellEnd"/>
            <w:r w:rsidR="00AF6925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AF6925">
              <w:rPr>
                <w:b/>
                <w:bCs/>
                <w:color w:val="FFFFFF" w:themeColor="background1"/>
                <w:sz w:val="20"/>
                <w:szCs w:val="20"/>
              </w:rPr>
              <w:t>bonus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1D3C4A3C" w14:textId="77777777" w:rsidR="00112CBD" w:rsidRPr="00121808" w:rsidRDefault="00112CBD" w:rsidP="00112CBD">
            <w:pPr>
              <w:spacing w:before="100" w:after="40" w:line="220" w:lineRule="exact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1808">
              <w:rPr>
                <w:rFonts w:cs="Arial"/>
                <w:b/>
                <w:color w:val="2F5496" w:themeColor="accent1" w:themeShade="BF"/>
                <w:sz w:val="20"/>
                <w:szCs w:val="20"/>
              </w:rPr>
              <w:t>– –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0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+ 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>++</w:t>
            </w:r>
          </w:p>
        </w:tc>
        <w:tc>
          <w:tcPr>
            <w:tcW w:w="46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2CF8A70E" w14:textId="77777777" w:rsidR="00112CBD" w:rsidRPr="00121808" w:rsidRDefault="00112CBD" w:rsidP="00112CBD">
            <w:pPr>
              <w:spacing w:before="80" w:after="40" w:line="220" w:lineRule="exact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5A2D93F5" w14:textId="77777777" w:rsidR="00112CBD" w:rsidRPr="00121808" w:rsidRDefault="00112CBD" w:rsidP="00112CBD">
            <w:pPr>
              <w:spacing w:before="8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12CBD" w:rsidRPr="00224F14" w14:paraId="6F3799BC" w14:textId="77777777" w:rsidTr="002C6C2A">
        <w:tblPrEx>
          <w:jc w:val="left"/>
        </w:tblPrEx>
        <w:trPr>
          <w:trHeight w:val="186"/>
        </w:trPr>
        <w:tc>
          <w:tcPr>
            <w:tcW w:w="5098" w:type="dxa"/>
            <w:vMerge w:val="restart"/>
          </w:tcPr>
          <w:p w14:paraId="7B7B817F" w14:textId="637E769D" w:rsidR="00112CBD" w:rsidRPr="00A2796B" w:rsidRDefault="00AF6925" w:rsidP="00AB618A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  <w:r w:rsidRPr="00A2796B">
              <w:rPr>
                <w:rFonts w:cs="Arial"/>
                <w:sz w:val="17"/>
                <w:szCs w:val="17"/>
                <w:lang w:val="fr-CH"/>
              </w:rPr>
              <w:t>Le paysage sonor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e 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>demeure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-t-il </w:t>
            </w:r>
            <w:r w:rsidR="00A92863" w:rsidRPr="00A2796B">
              <w:rPr>
                <w:rFonts w:cs="Arial"/>
                <w:b/>
                <w:sz w:val="17"/>
                <w:szCs w:val="17"/>
                <w:lang w:val="fr-CH"/>
              </w:rPr>
              <w:t>invariable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 quel que soit l’e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>mplacement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01EBB" w:rsidRPr="00A2796B">
              <w:rPr>
                <w:rFonts w:cs="Arial"/>
                <w:sz w:val="17"/>
                <w:szCs w:val="17"/>
                <w:lang w:val="fr-CH"/>
              </w:rPr>
              <w:t xml:space="preserve">de l’usager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>En d’autres termes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, </w:t>
            </w:r>
            <w:r w:rsidR="00501EBB" w:rsidRPr="00A2796B">
              <w:rPr>
                <w:rFonts w:cs="Arial"/>
                <w:sz w:val="17"/>
                <w:szCs w:val="17"/>
                <w:lang w:val="fr-CH"/>
              </w:rPr>
              <w:t xml:space="preserve">celui-ci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n’a pas 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 xml:space="preserve">de marge de </w:t>
            </w:r>
            <w:r w:rsidR="003E4DD6" w:rsidRPr="00A2796B">
              <w:rPr>
                <w:rFonts w:cs="Arial"/>
                <w:sz w:val="17"/>
                <w:szCs w:val="17"/>
                <w:lang w:val="fr-CH"/>
              </w:rPr>
              <w:t>manœuvre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>dans le choix de l’espace sonore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>(0)</w:t>
            </w:r>
            <w:r w:rsidR="00112CBD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FFFFFF" w:themeColor="background1"/>
            </w:tcBorders>
          </w:tcPr>
          <w:p w14:paraId="4C23CE43" w14:textId="77777777" w:rsidR="00112CBD" w:rsidRPr="00BC6239" w:rsidRDefault="00BC6239" w:rsidP="00112CBD">
            <w:pPr>
              <w:spacing w:before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BC6239">
              <w:rPr>
                <w:rFonts w:cs="Arial"/>
                <w:b/>
                <w:sz w:val="20"/>
                <w:szCs w:val="20"/>
                <w:lang w:val="fr-CH"/>
              </w:rPr>
              <w:t>Libre choix de</w:t>
            </w:r>
            <w:r w:rsidR="00AF6925" w:rsidRPr="00BC6239">
              <w:rPr>
                <w:rFonts w:cs="Arial"/>
                <w:b/>
                <w:sz w:val="20"/>
                <w:szCs w:val="20"/>
                <w:lang w:val="fr-CH"/>
              </w:rPr>
              <w:t xml:space="preserve"> l’espace sonore</w:t>
            </w:r>
          </w:p>
        </w:tc>
        <w:tc>
          <w:tcPr>
            <w:tcW w:w="4610" w:type="dxa"/>
            <w:vMerge w:val="restart"/>
          </w:tcPr>
          <w:p w14:paraId="14ACB430" w14:textId="0084070C" w:rsidR="00112CBD" w:rsidRPr="00A2796B" w:rsidRDefault="00AF6925" w:rsidP="00AB618A">
            <w:pPr>
              <w:spacing w:before="60" w:after="60" w:line="220" w:lineRule="exact"/>
              <w:rPr>
                <w:rFonts w:cs="Arial"/>
                <w:b/>
                <w:sz w:val="17"/>
                <w:szCs w:val="17"/>
                <w:lang w:val="fr-CH"/>
              </w:rPr>
            </w:pP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Le paysage sonore </w:t>
            </w:r>
            <w:r w:rsidR="00026FF2" w:rsidRPr="00A2796B">
              <w:rPr>
                <w:rFonts w:cs="Arial"/>
                <w:b/>
                <w:sz w:val="17"/>
                <w:szCs w:val="17"/>
                <w:lang w:val="fr-CH"/>
              </w:rPr>
              <w:t>varie</w:t>
            </w:r>
            <w:r w:rsidR="00BC6239" w:rsidRPr="00A2796B">
              <w:rPr>
                <w:rFonts w:cs="Arial"/>
                <w:b/>
                <w:sz w:val="17"/>
                <w:szCs w:val="17"/>
                <w:lang w:val="fr-CH"/>
              </w:rPr>
              <w:t>-</w:t>
            </w:r>
            <w:r w:rsidR="003E4DD6" w:rsidRPr="00A2796B">
              <w:rPr>
                <w:rFonts w:cs="Arial"/>
                <w:b/>
                <w:sz w:val="17"/>
                <w:szCs w:val="17"/>
                <w:lang w:val="fr-CH"/>
              </w:rPr>
              <w:t>t-</w:t>
            </w:r>
            <w:r w:rsidR="00BC6239" w:rsidRPr="00A2796B">
              <w:rPr>
                <w:rFonts w:cs="Arial"/>
                <w:b/>
                <w:sz w:val="17"/>
                <w:szCs w:val="17"/>
                <w:lang w:val="fr-CH"/>
              </w:rPr>
              <w:t>il selon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l’emplacement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> </w:t>
            </w:r>
            <w:r w:rsidR="00CA0973" w:rsidRPr="00A2796B">
              <w:rPr>
                <w:rFonts w:cs="Arial"/>
                <w:sz w:val="17"/>
                <w:szCs w:val="17"/>
                <w:lang w:val="fr-CH"/>
              </w:rPr>
              <w:t>(+)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>L’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>endroit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offre-il </w:t>
            </w:r>
            <w:r w:rsidR="00CD4BF9" w:rsidRPr="00A2796B">
              <w:rPr>
                <w:rFonts w:cs="Arial"/>
                <w:b/>
                <w:sz w:val="17"/>
                <w:szCs w:val="17"/>
                <w:lang w:val="fr-CH"/>
              </w:rPr>
              <w:t>une</w:t>
            </w:r>
            <w:r w:rsidR="00026FF2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diversité</w:t>
            </w:r>
            <w:r w:rsidR="00CD4BF9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d’espaces sonores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>(++)?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2515" w:type="dxa"/>
            <w:vMerge w:val="restart"/>
          </w:tcPr>
          <w:p w14:paraId="408952BB" w14:textId="17515378" w:rsidR="00112CBD" w:rsidRPr="00A66FC6" w:rsidRDefault="00112CBD" w:rsidP="00112CBD">
            <w:pPr>
              <w:spacing w:before="40" w:after="40" w:line="22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BC6239" w14:paraId="59A99B68" w14:textId="77777777" w:rsidTr="0024291C">
        <w:tblPrEx>
          <w:jc w:val="left"/>
        </w:tblPrEx>
        <w:trPr>
          <w:trHeight w:val="362"/>
        </w:trPr>
        <w:tc>
          <w:tcPr>
            <w:tcW w:w="5098" w:type="dxa"/>
            <w:vMerge/>
          </w:tcPr>
          <w:p w14:paraId="4311BE47" w14:textId="77777777" w:rsidR="00112CBD" w:rsidRPr="00A2796B" w:rsidRDefault="00112CBD" w:rsidP="00AB618A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BD82BC" w14:textId="7B2B5260" w:rsidR="00112CBD" w:rsidRPr="00BC6239" w:rsidRDefault="00112CBD" w:rsidP="00112CBD">
            <w:pPr>
              <w:spacing w:before="40" w:after="40" w:line="180" w:lineRule="exact"/>
              <w:jc w:val="center"/>
              <w:rPr>
                <w:rFonts w:cs="Arial"/>
                <w:b/>
                <w:sz w:val="18"/>
                <w:szCs w:val="18"/>
                <w:lang w:val="fr-CH"/>
              </w:rPr>
            </w:pP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C623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          </w:t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C623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           </w:t>
            </w:r>
            <w:r w:rsidRPr="00E14AAF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</w:t>
            </w:r>
            <w:r w:rsidR="00032FC1" w:rsidRPr="00032FC1">
              <w:rPr>
                <w:rFonts w:cs="Arial"/>
                <w:lang w:val="fr-CH"/>
              </w:rPr>
              <w:t>0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 </w:t>
            </w:r>
            <w:r w:rsidRPr="00BC623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BC623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10" w:type="dxa"/>
            <w:vMerge/>
          </w:tcPr>
          <w:p w14:paraId="734D3113" w14:textId="77777777" w:rsidR="00112CBD" w:rsidRPr="00A2796B" w:rsidRDefault="00112CBD" w:rsidP="00AB618A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2515" w:type="dxa"/>
            <w:vMerge/>
          </w:tcPr>
          <w:p w14:paraId="73608A61" w14:textId="77777777" w:rsidR="00112CBD" w:rsidRPr="00A66FC6" w:rsidRDefault="00112CBD" w:rsidP="00112CBD">
            <w:pPr>
              <w:spacing w:before="40" w:after="40" w:line="22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224F14" w14:paraId="324C71F5" w14:textId="77777777" w:rsidTr="002C6C2A">
        <w:tblPrEx>
          <w:jc w:val="left"/>
        </w:tblPrEx>
        <w:trPr>
          <w:trHeight w:val="254"/>
        </w:trPr>
        <w:tc>
          <w:tcPr>
            <w:tcW w:w="5098" w:type="dxa"/>
            <w:vMerge w:val="restart"/>
          </w:tcPr>
          <w:p w14:paraId="5ABBBB79" w14:textId="77777777" w:rsidR="00112CBD" w:rsidRPr="00A2796B" w:rsidRDefault="003E4DD6" w:rsidP="00AB618A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Le paysage sonore est-il </w:t>
            </w:r>
            <w:r w:rsidR="00372BE0" w:rsidRPr="00A2796B">
              <w:rPr>
                <w:rFonts w:cs="Arial"/>
                <w:sz w:val="17"/>
                <w:szCs w:val="17"/>
                <w:lang w:val="fr-CH"/>
              </w:rPr>
              <w:t>inter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changeable 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 xml:space="preserve">avec un autre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>? L’endroit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 xml:space="preserve"> est-il difficile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 à reconnaître </w:t>
            </w:r>
            <w:r w:rsidR="000A5DB1" w:rsidRPr="00A2796B">
              <w:rPr>
                <w:rFonts w:cs="Arial"/>
                <w:sz w:val="17"/>
                <w:szCs w:val="17"/>
                <w:lang w:val="fr-CH"/>
              </w:rPr>
              <w:t>acoustiquement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>ou seulement au moyen de</w:t>
            </w:r>
            <w:r w:rsidR="006D5D48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664841" w:rsidRPr="00A2796B">
              <w:rPr>
                <w:rFonts w:cs="Arial"/>
                <w:sz w:val="17"/>
                <w:szCs w:val="17"/>
                <w:lang w:val="fr-CH"/>
              </w:rPr>
              <w:t>marqueurs sonores négatifs</w:t>
            </w:r>
            <w:r w:rsidR="00112CBD" w:rsidRPr="00A2796B">
              <w:rPr>
                <w:rFonts w:cs="Arial"/>
                <w:sz w:val="17"/>
                <w:szCs w:val="17"/>
                <w:lang w:val="fr-CH"/>
              </w:rPr>
              <w:t xml:space="preserve"> (0)</w:t>
            </w:r>
            <w:r w:rsidR="00664841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112CBD" w:rsidRPr="00A2796B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686" w:type="dxa"/>
            <w:tcBorders>
              <w:bottom w:val="single" w:sz="4" w:space="0" w:color="FFFFFF" w:themeColor="background1"/>
            </w:tcBorders>
          </w:tcPr>
          <w:p w14:paraId="6F13F0DD" w14:textId="596ED98B" w:rsidR="00112CBD" w:rsidRPr="006D5D48" w:rsidRDefault="006D5D48" w:rsidP="006D5D48">
            <w:pPr>
              <w:spacing w:before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sz w:val="20"/>
                <w:szCs w:val="20"/>
                <w:lang w:val="fr-CH"/>
              </w:rPr>
              <w:t>Singularité, identification</w:t>
            </w:r>
          </w:p>
        </w:tc>
        <w:tc>
          <w:tcPr>
            <w:tcW w:w="4610" w:type="dxa"/>
            <w:vMerge w:val="restart"/>
          </w:tcPr>
          <w:p w14:paraId="6B0C3B4E" w14:textId="0F88028F" w:rsidR="00112CBD" w:rsidRPr="00A2796B" w:rsidRDefault="00EA7D41" w:rsidP="00AB618A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  <w:r w:rsidRPr="00A2796B">
              <w:rPr>
                <w:rFonts w:cs="Arial"/>
                <w:sz w:val="17"/>
                <w:szCs w:val="17"/>
                <w:lang w:val="fr-CH"/>
              </w:rPr>
              <w:t>L</w:t>
            </w:r>
            <w:r w:rsidR="00394C0A" w:rsidRPr="00A2796B">
              <w:rPr>
                <w:rFonts w:cs="Arial"/>
                <w:sz w:val="17"/>
                <w:szCs w:val="17"/>
                <w:lang w:val="fr-CH"/>
              </w:rPr>
              <w:t xml:space="preserve">e paysage </w:t>
            </w:r>
            <w:r w:rsidR="00372BE0" w:rsidRPr="00A2796B">
              <w:rPr>
                <w:rFonts w:cs="Arial"/>
                <w:sz w:val="17"/>
                <w:szCs w:val="17"/>
                <w:lang w:val="fr-CH"/>
              </w:rPr>
              <w:t>sonore</w:t>
            </w:r>
            <w:r w:rsidR="00372BE0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>est</w:t>
            </w:r>
            <w:r w:rsidR="00394C0A" w:rsidRPr="00A2796B">
              <w:rPr>
                <w:rFonts w:cs="Arial"/>
                <w:b/>
                <w:sz w:val="17"/>
                <w:szCs w:val="17"/>
                <w:lang w:val="fr-CH"/>
              </w:rPr>
              <w:t>-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il reconnaissable par son </w:t>
            </w:r>
            <w:r w:rsidR="00F8608F" w:rsidRPr="00A2796B">
              <w:rPr>
                <w:rFonts w:cs="Arial"/>
                <w:b/>
                <w:sz w:val="17"/>
                <w:szCs w:val="17"/>
                <w:lang w:val="fr-CH"/>
              </w:rPr>
              <w:t>assem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softHyphen/>
            </w:r>
            <w:r w:rsidR="00F8608F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blage </w:t>
            </w:r>
            <w:r w:rsidR="00C95914" w:rsidRPr="00A2796B">
              <w:rPr>
                <w:rFonts w:cs="Arial"/>
                <w:b/>
                <w:sz w:val="17"/>
                <w:szCs w:val="17"/>
                <w:lang w:val="fr-CH"/>
              </w:rPr>
              <w:t>des</w:t>
            </w:r>
            <w:r w:rsidR="00A8290B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sons</w:t>
            </w:r>
            <w:r w:rsidR="00C95914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A8290B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ou </w:t>
            </w:r>
            <w:r w:rsidR="00394C0A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par des </w:t>
            </w:r>
            <w:r w:rsidR="00664841" w:rsidRPr="00A2796B">
              <w:rPr>
                <w:rFonts w:cs="Arial"/>
                <w:b/>
                <w:sz w:val="17"/>
                <w:szCs w:val="17"/>
                <w:lang w:val="fr-CH"/>
              </w:rPr>
              <w:t>marqueurs so</w:t>
            </w:r>
            <w:r w:rsidR="00A2796B">
              <w:rPr>
                <w:rFonts w:cs="Arial"/>
                <w:b/>
                <w:sz w:val="17"/>
                <w:szCs w:val="17"/>
                <w:lang w:val="fr-CH"/>
              </w:rPr>
              <w:softHyphen/>
            </w:r>
            <w:r w:rsidR="00664841" w:rsidRPr="00A2796B">
              <w:rPr>
                <w:rFonts w:cs="Arial"/>
                <w:b/>
                <w:sz w:val="17"/>
                <w:szCs w:val="17"/>
                <w:lang w:val="fr-CH"/>
              </w:rPr>
              <w:t>nores positifs</w:t>
            </w:r>
            <w:r w:rsidR="006D5D48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(sons caractéristiques de</w:t>
            </w:r>
            <w:r w:rsidR="00A8290B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l’endroit)</w:t>
            </w:r>
            <w:r w:rsidR="00026FF2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A8290B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? </w:t>
            </w:r>
          </w:p>
        </w:tc>
        <w:tc>
          <w:tcPr>
            <w:tcW w:w="2515" w:type="dxa"/>
            <w:vMerge w:val="restart"/>
          </w:tcPr>
          <w:p w14:paraId="4F4C0444" w14:textId="25FBEE0C" w:rsidR="00112CBD" w:rsidRPr="00A66FC6" w:rsidRDefault="00112CBD" w:rsidP="00112CBD">
            <w:pPr>
              <w:spacing w:before="40" w:after="40" w:line="220" w:lineRule="exact"/>
              <w:rPr>
                <w:rFonts w:ascii="Vijaya" w:hAnsi="Vijaya" w:cs="Vijaya"/>
                <w:b/>
                <w:sz w:val="20"/>
                <w:szCs w:val="20"/>
                <w:lang w:val="fr-CH"/>
              </w:rPr>
            </w:pPr>
          </w:p>
        </w:tc>
      </w:tr>
      <w:tr w:rsidR="00112CBD" w14:paraId="65794767" w14:textId="77777777" w:rsidTr="0024291C">
        <w:tblPrEx>
          <w:jc w:val="left"/>
        </w:tblPrEx>
        <w:trPr>
          <w:trHeight w:val="245"/>
        </w:trPr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39BC81E5" w14:textId="77777777" w:rsidR="00112CBD" w:rsidRPr="00A8290B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</w:tcBorders>
            <w:vAlign w:val="center"/>
          </w:tcPr>
          <w:p w14:paraId="0FD00962" w14:textId="48042236" w:rsidR="00112CBD" w:rsidRPr="005711A8" w:rsidRDefault="00112CBD" w:rsidP="00E14AAF">
            <w:pPr>
              <w:spacing w:before="40" w:after="40" w:line="18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</w:t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="00032FC1" w:rsidRPr="00032FC1">
              <w:rPr>
                <w:rFonts w:cs="Arial"/>
                <w:lang w:val="fr-CH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10" w:type="dxa"/>
            <w:vMerge/>
            <w:tcBorders>
              <w:bottom w:val="single" w:sz="4" w:space="0" w:color="auto"/>
            </w:tcBorders>
          </w:tcPr>
          <w:p w14:paraId="3B04AA40" w14:textId="77777777" w:rsidR="00112CBD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3D043530" w14:textId="77777777" w:rsidR="00112CBD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78B539DE" w14:textId="77777777" w:rsidR="00FF61C4" w:rsidRDefault="00FF61C4" w:rsidP="0046175A">
      <w:pPr>
        <w:spacing w:before="40" w:after="40" w:line="100" w:lineRule="exact"/>
        <w:rPr>
          <w:rFonts w:cs="Arial"/>
          <w:sz w:val="20"/>
          <w:szCs w:val="20"/>
        </w:rPr>
      </w:pPr>
    </w:p>
    <w:tbl>
      <w:tblPr>
        <w:tblStyle w:val="Tabellenraster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762"/>
        <w:gridCol w:w="714"/>
        <w:gridCol w:w="644"/>
        <w:gridCol w:w="826"/>
        <w:gridCol w:w="740"/>
        <w:gridCol w:w="495"/>
        <w:gridCol w:w="5344"/>
        <w:gridCol w:w="1248"/>
      </w:tblGrid>
      <w:tr w:rsidR="0046175A" w:rsidRPr="00224F14" w14:paraId="7147D3CE" w14:textId="77777777" w:rsidTr="00A14925">
        <w:trPr>
          <w:trHeight w:val="279"/>
          <w:jc w:val="center"/>
        </w:trPr>
        <w:tc>
          <w:tcPr>
            <w:tcW w:w="15871" w:type="dxa"/>
            <w:gridSpan w:val="9"/>
            <w:tcBorders>
              <w:top w:val="nil"/>
              <w:right w:val="single" w:sz="4" w:space="0" w:color="auto"/>
            </w:tcBorders>
            <w:shd w:val="clear" w:color="auto" w:fill="1F3864" w:themeFill="accent1" w:themeFillShade="80"/>
          </w:tcPr>
          <w:p w14:paraId="5B79F8BA" w14:textId="77777777" w:rsidR="0046175A" w:rsidRPr="004D37AF" w:rsidRDefault="00701C0F" w:rsidP="00664841">
            <w:pPr>
              <w:spacing w:before="60" w:after="60" w:line="220" w:lineRule="exact"/>
              <w:jc w:val="center"/>
              <w:rPr>
                <w:rFonts w:cs="Arial"/>
                <w:lang w:val="fr-CH"/>
              </w:rPr>
            </w:pPr>
            <w:r w:rsidRPr="004D37AF">
              <w:rPr>
                <w:lang w:val="fr-CH"/>
              </w:rPr>
              <w:br w:type="page"/>
            </w:r>
            <w:r w:rsidR="004D37AF" w:rsidRPr="004D37AF">
              <w:rPr>
                <w:rFonts w:cs="Arial"/>
                <w:b/>
                <w:lang w:val="fr-CH"/>
              </w:rPr>
              <w:t xml:space="preserve">Evaluation de la qualité sonore </w:t>
            </w:r>
            <w:r w:rsidR="00664841">
              <w:rPr>
                <w:rFonts w:cs="Arial"/>
                <w:b/>
                <w:lang w:val="fr-CH"/>
              </w:rPr>
              <w:t>générale</w:t>
            </w:r>
          </w:p>
        </w:tc>
      </w:tr>
      <w:tr w:rsidR="00B9328E" w:rsidRPr="005711A8" w14:paraId="6B8223E1" w14:textId="77777777" w:rsidTr="0024291C">
        <w:trPr>
          <w:trHeight w:val="270"/>
          <w:jc w:val="center"/>
        </w:trPr>
        <w:tc>
          <w:tcPr>
            <w:tcW w:w="5098" w:type="dxa"/>
            <w:vMerge w:val="restart"/>
            <w:tcBorders>
              <w:bottom w:val="single" w:sz="4" w:space="0" w:color="auto"/>
            </w:tcBorders>
            <w:vAlign w:val="bottom"/>
          </w:tcPr>
          <w:p w14:paraId="6B9576AD" w14:textId="77777777" w:rsidR="00B9328E" w:rsidRPr="001776E6" w:rsidRDefault="00161AAD" w:rsidP="00161AAD">
            <w:pPr>
              <w:spacing w:before="360" w:after="40" w:line="220" w:lineRule="exact"/>
              <w:jc w:val="right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Résultat</w:t>
            </w:r>
            <w:r w:rsidR="004D37AF" w:rsidRPr="001776E6">
              <w:rPr>
                <w:rFonts w:cs="Arial"/>
                <w:sz w:val="18"/>
                <w:szCs w:val="18"/>
                <w:lang w:val="fr-CH"/>
              </w:rPr>
              <w:t xml:space="preserve"> pour chaque </w:t>
            </w:r>
            <w:r>
              <w:rPr>
                <w:rFonts w:cs="Arial"/>
                <w:sz w:val="18"/>
                <w:szCs w:val="18"/>
                <w:lang w:val="fr-CH"/>
              </w:rPr>
              <w:t>degré d’évaluation</w:t>
            </w:r>
            <w:r w:rsidR="004D37AF" w:rsidRPr="001776E6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FF6B9F7" w14:textId="03F0B0E1" w:rsidR="00B9328E" w:rsidRPr="001A55B3" w:rsidRDefault="00C375BA" w:rsidP="00D04A19">
            <w:pPr>
              <w:spacing w:before="60" w:after="40" w:line="22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Pr="00D41FFC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7D28ED">
              <w:rPr>
                <w:rFonts w:cs="Arial"/>
                <w:b/>
                <w:bCs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7D1881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++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74920F5" w14:textId="29316E44" w:rsidR="00B9328E" w:rsidRPr="001A55B3" w:rsidRDefault="004D37AF" w:rsidP="001A55B3">
            <w:pPr>
              <w:spacing w:before="60" w:after="60" w:line="220" w:lineRule="exac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Evaluation </w:t>
            </w:r>
            <w:r w:rsidR="00664841">
              <w:rPr>
                <w:rFonts w:cs="Arial"/>
                <w:b/>
                <w:bCs/>
                <w:sz w:val="24"/>
                <w:szCs w:val="24"/>
              </w:rPr>
              <w:t>d</w:t>
            </w:r>
            <w:r w:rsidR="00161AAD">
              <w:rPr>
                <w:rFonts w:cs="Arial"/>
                <w:b/>
                <w:bCs/>
                <w:sz w:val="24"/>
                <w:szCs w:val="24"/>
              </w:rPr>
              <w:t>e</w:t>
            </w:r>
            <w:r w:rsidR="00D040F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040F9">
              <w:rPr>
                <w:rFonts w:cs="Arial"/>
                <w:b/>
                <w:bCs/>
                <w:sz w:val="24"/>
                <w:szCs w:val="24"/>
              </w:rPr>
              <w:t>l'</w:t>
            </w:r>
            <w:r w:rsidR="00664841">
              <w:rPr>
                <w:rFonts w:cs="Arial"/>
                <w:b/>
                <w:bCs/>
                <w:sz w:val="24"/>
                <w:szCs w:val="24"/>
              </w:rPr>
              <w:t>expert</w:t>
            </w:r>
            <w:proofErr w:type="spellEnd"/>
          </w:p>
        </w:tc>
      </w:tr>
      <w:tr w:rsidR="006B6768" w:rsidRPr="005711A8" w14:paraId="1101F307" w14:textId="77777777" w:rsidTr="0024291C">
        <w:trPr>
          <w:trHeight w:val="331"/>
          <w:jc w:val="center"/>
        </w:trPr>
        <w:tc>
          <w:tcPr>
            <w:tcW w:w="5098" w:type="dxa"/>
            <w:vMerge/>
          </w:tcPr>
          <w:p w14:paraId="7AA75683" w14:textId="77777777" w:rsidR="006B6768" w:rsidRPr="00D41FFC" w:rsidRDefault="006B6768" w:rsidP="00C8604C">
            <w:pPr>
              <w:spacing w:before="40" w:after="40" w:line="220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0AECF76" w14:textId="5D4229D3" w:rsidR="006B6768" w:rsidRPr="00EF6594" w:rsidRDefault="00444018" w:rsidP="00B305C7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916B8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(-</w:t>
            </w: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2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D599CAF" w14:textId="4E4B5EB1" w:rsidR="006B6768" w:rsidRPr="00EF6594" w:rsidRDefault="00444018" w:rsidP="00B305C7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916B8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(-</w:t>
            </w: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1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64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14:paraId="01DCD5F9" w14:textId="77777777" w:rsidR="006B6768" w:rsidRPr="00EF6594" w:rsidRDefault="006B6768" w:rsidP="00623180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t>x0</w:t>
            </w:r>
          </w:p>
        </w:tc>
        <w:tc>
          <w:tcPr>
            <w:tcW w:w="82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0095BB8" w14:textId="3C7C7A60" w:rsidR="006B6768" w:rsidRPr="00EF6594" w:rsidRDefault="00444018" w:rsidP="006578A6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916B8B">
              <w:rPr>
                <w:rFonts w:cs="Arial"/>
                <w:sz w:val="20"/>
                <w:szCs w:val="20"/>
              </w:rPr>
              <w:t xml:space="preserve"> </w:t>
            </w: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x1</w:t>
            </w:r>
          </w:p>
        </w:tc>
        <w:tc>
          <w:tcPr>
            <w:tcW w:w="740" w:type="dxa"/>
            <w:tcBorders>
              <w:left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14:paraId="52106668" w14:textId="77777777" w:rsidR="006B6768" w:rsidRPr="00EF6594" w:rsidRDefault="006B6768" w:rsidP="006578A6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x2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A3575FA" w14:textId="77777777" w:rsidR="006B6768" w:rsidRPr="005711A8" w:rsidRDefault="006B6768" w:rsidP="006B6768">
            <w:pPr>
              <w:spacing w:before="4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38D1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Q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FBDBA0" w14:textId="309F73B8" w:rsidR="006B6768" w:rsidRPr="00C858C2" w:rsidRDefault="00C858C2" w:rsidP="0065609C">
            <w:pPr>
              <w:spacing w:before="4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  <w:lang w:val="fr-CH"/>
              </w:rPr>
            </w:pPr>
            <w:r w:rsidRPr="00C858C2">
              <w:rPr>
                <w:b/>
                <w:sz w:val="20"/>
                <w:szCs w:val="20"/>
                <w:lang w:val="fr-CH" w:eastAsia="en-US"/>
              </w:rPr>
              <w:t>Evaluation – raisons d'un écart entre Note et Q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2560DF" w14:textId="77777777" w:rsidR="006B6768" w:rsidRPr="005711A8" w:rsidRDefault="006B6768" w:rsidP="00C8604C">
            <w:pPr>
              <w:spacing w:before="4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023FD">
              <w:rPr>
                <w:rFonts w:cs="Arial"/>
                <w:b/>
                <w:sz w:val="20"/>
                <w:szCs w:val="20"/>
              </w:rPr>
              <w:t>Note 1– 6</w:t>
            </w:r>
          </w:p>
        </w:tc>
      </w:tr>
      <w:tr w:rsidR="00711BE4" w:rsidRPr="005711A8" w14:paraId="5BF4F1F8" w14:textId="77777777" w:rsidTr="0024291C">
        <w:trPr>
          <w:trHeight w:val="268"/>
          <w:jc w:val="center"/>
        </w:trPr>
        <w:tc>
          <w:tcPr>
            <w:tcW w:w="5098" w:type="dxa"/>
          </w:tcPr>
          <w:p w14:paraId="12D506DF" w14:textId="77777777" w:rsidR="00711BE4" w:rsidRPr="004D37AF" w:rsidRDefault="004D37AF" w:rsidP="004D37AF">
            <w:pPr>
              <w:spacing w:before="40" w:after="40" w:line="220" w:lineRule="exact"/>
              <w:jc w:val="right"/>
              <w:rPr>
                <w:rFonts w:cs="Arial"/>
                <w:sz w:val="18"/>
                <w:szCs w:val="18"/>
                <w:lang w:val="fr-CH"/>
              </w:rPr>
            </w:pPr>
            <w:r w:rsidRPr="004D37AF">
              <w:rPr>
                <w:rFonts w:cs="Arial"/>
                <w:sz w:val="18"/>
                <w:szCs w:val="18"/>
                <w:lang w:val="fr-CH"/>
              </w:rPr>
              <w:t>So</w:t>
            </w:r>
            <w:r w:rsidR="00161AAD">
              <w:rPr>
                <w:rFonts w:cs="Arial"/>
                <w:sz w:val="18"/>
                <w:szCs w:val="18"/>
                <w:lang w:val="fr-CH"/>
              </w:rPr>
              <w:t>mme des points négatifs / somme</w:t>
            </w:r>
            <w:r w:rsidRPr="004D37AF">
              <w:rPr>
                <w:rFonts w:cs="Arial"/>
                <w:sz w:val="18"/>
                <w:szCs w:val="18"/>
                <w:lang w:val="fr-CH"/>
              </w:rPr>
              <w:t xml:space="preserve"> des points positifs </w:t>
            </w:r>
          </w:p>
        </w:tc>
        <w:tc>
          <w:tcPr>
            <w:tcW w:w="1476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1755CC0" w14:textId="2DC85385" w:rsidR="00711BE4" w:rsidRPr="00D040F9" w:rsidRDefault="00711BE4" w:rsidP="004D0669">
            <w:pPr>
              <w:spacing w:before="40" w:after="40" w:line="220" w:lineRule="exact"/>
            </w:pP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sym w:font="Symbol" w:char="F053"/>
            </w: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>–</w:t>
            </w:r>
            <w:r w:rsidR="00D040F9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  <w:r w:rsidR="00D040F9">
              <w:t xml:space="preserve">   </w:t>
            </w:r>
          </w:p>
        </w:tc>
        <w:tc>
          <w:tcPr>
            <w:tcW w:w="644" w:type="dxa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14:paraId="5E73ED04" w14:textId="77777777" w:rsidR="00711BE4" w:rsidRPr="00EF6594" w:rsidRDefault="00711BE4" w:rsidP="00C8604C">
            <w:pPr>
              <w:spacing w:before="40" w:after="40" w:line="220" w:lineRule="exact"/>
              <w:jc w:val="center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EF6594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left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2058A64B" w14:textId="5643CAF5" w:rsidR="00711BE4" w:rsidRPr="00EF6594" w:rsidRDefault="00711BE4" w:rsidP="00A14925">
            <w:pPr>
              <w:spacing w:before="40" w:after="40" w:line="220" w:lineRule="exac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sym w:font="Symbol" w:char="F053"/>
            </w: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 xml:space="preserve">+ </w:t>
            </w:r>
            <w:r w:rsidR="00444018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3F05E0C" w14:textId="77777777" w:rsidR="00711BE4" w:rsidRPr="004D6CCB" w:rsidRDefault="00711BE4" w:rsidP="00C8604C">
            <w:pPr>
              <w:spacing w:before="40" w:after="40" w:line="22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4D6CCB">
              <w:rPr>
                <w:rFonts w:cs="Arial"/>
                <w:b/>
                <w:sz w:val="20"/>
                <w:szCs w:val="20"/>
              </w:rPr>
              <w:br/>
            </w:r>
            <w:r w:rsidRPr="004D6CCB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3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7549AD2" w14:textId="4FDAF1E7" w:rsidR="00711BE4" w:rsidRPr="00A86096" w:rsidRDefault="00711BE4" w:rsidP="00C8604C">
            <w:pPr>
              <w:spacing w:before="40" w:after="40" w:line="220" w:lineRule="exact"/>
              <w:jc w:val="center"/>
              <w:rPr>
                <w:rFonts w:ascii="Vijaya" w:hAnsi="Vijaya" w:cs="Vijaya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3C4476D" w14:textId="7C1C00F6" w:rsidR="00444018" w:rsidRDefault="00291623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Q =</w:t>
            </w:r>
          </w:p>
          <w:p w14:paraId="595DCEA8" w14:textId="58D9E520" w:rsidR="00711BE4" w:rsidRPr="00444018" w:rsidRDefault="00711BE4" w:rsidP="004440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1BE4" w:rsidRPr="005711A8" w14:paraId="565955B5" w14:textId="77777777" w:rsidTr="0024291C">
        <w:trPr>
          <w:trHeight w:val="198"/>
          <w:jc w:val="center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5EF39AF9" w14:textId="77777777" w:rsidR="00711BE4" w:rsidRPr="004D37AF" w:rsidRDefault="004D37AF" w:rsidP="00C8604C">
            <w:pPr>
              <w:spacing w:before="40" w:after="40" w:line="220" w:lineRule="exact"/>
              <w:jc w:val="right"/>
              <w:rPr>
                <w:rFonts w:cs="Arial"/>
                <w:bCs/>
                <w:sz w:val="18"/>
                <w:szCs w:val="18"/>
                <w:lang w:val="fr-CH"/>
              </w:rPr>
            </w:pPr>
            <w:r w:rsidRPr="004D37AF">
              <w:rPr>
                <w:rFonts w:cs="Arial"/>
                <w:bCs/>
                <w:sz w:val="18"/>
                <w:szCs w:val="18"/>
                <w:lang w:val="fr-CH"/>
              </w:rPr>
              <w:t>Somme des points positifs</w:t>
            </w:r>
            <w:r w:rsidR="00711BE4" w:rsidRPr="004D37A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4D37AF">
              <w:rPr>
                <w:rFonts w:cs="Arial"/>
                <w:sz w:val="18"/>
                <w:szCs w:val="18"/>
                <w:lang w:val="fr-CH"/>
              </w:rPr>
              <w:t>– Somme des points négatifs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8D212B" w14:textId="77777777" w:rsidR="00711BE4" w:rsidRPr="00910EB3" w:rsidRDefault="00EF6594" w:rsidP="00EF6594">
            <w:pPr>
              <w:spacing w:before="40" w:after="40" w:line="220" w:lineRule="exact"/>
              <w:jc w:val="right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  <w:vertAlign w:val="superscript"/>
              </w:rPr>
              <w:t xml:space="preserve">– </w:t>
            </w:r>
            <w:r w:rsidRPr="00910EB3">
              <w:rPr>
                <w:bCs/>
                <w:color w:val="FFFFFF" w:themeColor="background1"/>
                <w:sz w:val="18"/>
                <w:szCs w:val="18"/>
              </w:rPr>
              <w:t xml:space="preserve">+ </w:t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  <w:vertAlign w:val="superscript"/>
              </w:rPr>
              <w:t>+</w:t>
            </w:r>
            <w:r w:rsidRPr="00910EB3">
              <w:rPr>
                <w:bCs/>
                <w:color w:val="FFFFFF" w:themeColor="background1"/>
                <w:sz w:val="18"/>
                <w:szCs w:val="18"/>
              </w:rPr>
              <w:t xml:space="preserve"> = </w:t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B6768" w:rsidRP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Wingdings" w:char="F0E8"/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38E0" w14:textId="64F997DC" w:rsidR="00711BE4" w:rsidRPr="00910EB3" w:rsidRDefault="00711BE4" w:rsidP="00A14925">
            <w:pPr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18C370" w14:textId="77777777" w:rsidR="00711BE4" w:rsidRPr="00EF6594" w:rsidRDefault="00EF6594" w:rsidP="00EF6594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11BE4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(</w:t>
            </w:r>
            <w:r w:rsidR="00711BE4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="00711BE4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+20)/6</w:t>
            </w:r>
            <w:r w:rsidR="00291623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=</w:t>
            </w:r>
            <w:r w:rsidR="00291623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291623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Q</w:t>
            </w:r>
            <w:r w:rsid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B6768" w:rsidRP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Wingdings" w:char="F0E8"/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E8644" w14:textId="77777777" w:rsidR="00711BE4" w:rsidRPr="005711A8" w:rsidRDefault="00711BE4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1ABBB" w14:textId="77777777" w:rsidR="00711BE4" w:rsidRPr="005711A8" w:rsidRDefault="00711BE4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5F449" w14:textId="77777777" w:rsidR="00711BE4" w:rsidRPr="005711A8" w:rsidRDefault="00711BE4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3C39DBA4" w14:textId="77777777" w:rsidR="0046175A" w:rsidRPr="004D06CE" w:rsidRDefault="0046175A" w:rsidP="004D06CE">
      <w:pPr>
        <w:rPr>
          <w:rFonts w:cs="Arial"/>
          <w:sz w:val="8"/>
          <w:szCs w:val="8"/>
        </w:rPr>
      </w:pPr>
    </w:p>
    <w:p w14:paraId="12AC0915" w14:textId="77777777" w:rsidR="0046175A" w:rsidRDefault="0046175A" w:rsidP="0046175A">
      <w:pPr>
        <w:spacing w:line="160" w:lineRule="exact"/>
        <w:rPr>
          <w:sz w:val="20"/>
          <w:szCs w:val="20"/>
        </w:rPr>
      </w:pPr>
    </w:p>
    <w:tbl>
      <w:tblPr>
        <w:tblStyle w:val="Tabellenraster"/>
        <w:tblW w:w="15871" w:type="dxa"/>
        <w:jc w:val="center"/>
        <w:tblLook w:val="04A0" w:firstRow="1" w:lastRow="0" w:firstColumn="1" w:lastColumn="0" w:noHBand="0" w:noVBand="1"/>
      </w:tblPr>
      <w:tblGrid>
        <w:gridCol w:w="5098"/>
        <w:gridCol w:w="10773"/>
      </w:tblGrid>
      <w:tr w:rsidR="005A2E49" w:rsidRPr="00224F14" w14:paraId="2F89A369" w14:textId="77777777" w:rsidTr="00A14925">
        <w:trPr>
          <w:trHeight w:val="285"/>
          <w:jc w:val="center"/>
        </w:trPr>
        <w:tc>
          <w:tcPr>
            <w:tcW w:w="15871" w:type="dxa"/>
            <w:gridSpan w:val="2"/>
            <w:tcBorders>
              <w:right w:val="single" w:sz="12" w:space="0" w:color="auto"/>
            </w:tcBorders>
            <w:shd w:val="clear" w:color="auto" w:fill="1F3864" w:themeFill="accent1" w:themeFillShade="80"/>
          </w:tcPr>
          <w:p w14:paraId="6CE530AF" w14:textId="77777777" w:rsidR="005A2E49" w:rsidRPr="001776E6" w:rsidRDefault="0065609C" w:rsidP="0065609C">
            <w:pPr>
              <w:spacing w:before="60" w:after="60" w:line="220" w:lineRule="exact"/>
              <w:jc w:val="center"/>
              <w:rPr>
                <w:rFonts w:cs="Arial"/>
                <w:lang w:val="fr-CH"/>
              </w:rPr>
            </w:pPr>
            <w:r w:rsidRPr="001776E6">
              <w:rPr>
                <w:rFonts w:cs="Arial"/>
                <w:b/>
                <w:lang w:val="fr-CH"/>
              </w:rPr>
              <w:t xml:space="preserve">Potentiel d’amélioration en termes de qualité sonore </w:t>
            </w:r>
          </w:p>
        </w:tc>
      </w:tr>
      <w:tr w:rsidR="005A2E49" w:rsidRPr="00224F14" w14:paraId="57BC3708" w14:textId="77777777" w:rsidTr="004112AF">
        <w:trPr>
          <w:trHeight w:val="150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4EB41B" w14:textId="77777777" w:rsidR="005A2E49" w:rsidRPr="0065609C" w:rsidRDefault="0065609C" w:rsidP="005E52A9">
            <w:pPr>
              <w:spacing w:before="40" w:after="60" w:line="220" w:lineRule="exact"/>
              <w:rPr>
                <w:rFonts w:cs="Arial"/>
                <w:bCs/>
                <w:sz w:val="18"/>
                <w:szCs w:val="18"/>
                <w:lang w:val="fr-CH"/>
              </w:rPr>
            </w:pPr>
            <w:r w:rsidRPr="0065609C">
              <w:rPr>
                <w:rFonts w:cs="Arial"/>
                <w:bCs/>
                <w:sz w:val="18"/>
                <w:szCs w:val="18"/>
                <w:lang w:val="fr-CH"/>
              </w:rPr>
              <w:t xml:space="preserve">Points faibles de l’endroit </w:t>
            </w:r>
            <w:r>
              <w:rPr>
                <w:rFonts w:cs="Arial"/>
                <w:bCs/>
                <w:sz w:val="18"/>
                <w:szCs w:val="18"/>
                <w:lang w:val="fr-CH"/>
              </w:rPr>
              <w:t xml:space="preserve">par rapport à </w:t>
            </w:r>
            <w:r w:rsidRPr="0065609C">
              <w:rPr>
                <w:rFonts w:cs="Arial"/>
                <w:bCs/>
                <w:sz w:val="18"/>
                <w:szCs w:val="18"/>
                <w:lang w:val="fr-CH"/>
              </w:rPr>
              <w:t xml:space="preserve">la qualité sonore 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05C28" w14:textId="01CDF266" w:rsidR="005A2E49" w:rsidRPr="00A66FC6" w:rsidRDefault="005A2E49" w:rsidP="005E52A9">
            <w:pPr>
              <w:spacing w:before="40" w:after="60" w:line="220" w:lineRule="exact"/>
              <w:rPr>
                <w:rFonts w:ascii="Vijaya" w:hAnsi="Vijaya" w:cs="Vijaya"/>
                <w:b/>
                <w:bCs/>
                <w:sz w:val="18"/>
                <w:szCs w:val="18"/>
                <w:lang w:val="fr-CH"/>
              </w:rPr>
            </w:pPr>
          </w:p>
        </w:tc>
      </w:tr>
      <w:tr w:rsidR="005A2E49" w:rsidRPr="00224F14" w14:paraId="2582055D" w14:textId="77777777" w:rsidTr="004112AF">
        <w:trPr>
          <w:trHeight w:val="254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981934" w14:textId="77777777" w:rsidR="005A2E49" w:rsidRPr="0065609C" w:rsidRDefault="0065609C" w:rsidP="005E52A9">
            <w:pPr>
              <w:spacing w:before="40" w:after="60" w:line="220" w:lineRule="exact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65609C">
              <w:rPr>
                <w:rFonts w:cs="Arial"/>
                <w:bCs/>
                <w:sz w:val="18"/>
                <w:szCs w:val="18"/>
                <w:lang w:val="fr-CH"/>
              </w:rPr>
              <w:t>Points forts de l’endroit par rapport à la qualité sonore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BDEC" w14:textId="54D8DAEA" w:rsidR="005A2E49" w:rsidRPr="00A66FC6" w:rsidRDefault="005A2E49" w:rsidP="005E52A9">
            <w:pPr>
              <w:spacing w:before="40" w:after="60" w:line="220" w:lineRule="exact"/>
              <w:rPr>
                <w:rFonts w:ascii="Vijaya" w:hAnsi="Vijaya" w:cs="Vijaya"/>
                <w:b/>
                <w:bCs/>
                <w:sz w:val="18"/>
                <w:szCs w:val="18"/>
                <w:lang w:val="fr-CH"/>
              </w:rPr>
            </w:pPr>
          </w:p>
        </w:tc>
      </w:tr>
      <w:tr w:rsidR="005A2E49" w:rsidRPr="00224F14" w14:paraId="59B04A07" w14:textId="77777777" w:rsidTr="004112AF">
        <w:trPr>
          <w:trHeight w:val="230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149994" w14:textId="29139469" w:rsidR="005A2E49" w:rsidRPr="0065609C" w:rsidRDefault="00FC339C" w:rsidP="005E52A9">
            <w:pPr>
              <w:spacing w:before="40" w:after="60" w:line="220" w:lineRule="exact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 xml:space="preserve">Potentiel d’amélioration (pour </w:t>
            </w:r>
            <w:r w:rsidR="0065609C" w:rsidRPr="0065609C">
              <w:rPr>
                <w:rFonts w:cs="Arial"/>
                <w:bCs/>
                <w:sz w:val="18"/>
                <w:szCs w:val="18"/>
                <w:lang w:val="fr-CH"/>
              </w:rPr>
              <w:t>quels critères</w:t>
            </w:r>
            <w:r w:rsidR="006E5C46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65609C" w:rsidRPr="0065609C">
              <w:rPr>
                <w:rFonts w:cs="Arial"/>
                <w:bCs/>
                <w:sz w:val="18"/>
                <w:szCs w:val="18"/>
                <w:lang w:val="fr-CH"/>
              </w:rPr>
              <w:t xml:space="preserve">?) 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47F9C" w14:textId="1E533521" w:rsidR="005A2E49" w:rsidRPr="00A66FC6" w:rsidRDefault="005A2E49" w:rsidP="005E52A9">
            <w:pPr>
              <w:spacing w:before="40" w:after="60" w:line="220" w:lineRule="exact"/>
              <w:rPr>
                <w:rFonts w:ascii="Vijaya" w:hAnsi="Vijaya" w:cs="Vijaya"/>
                <w:b/>
                <w:bCs/>
                <w:sz w:val="18"/>
                <w:szCs w:val="18"/>
                <w:lang w:val="fr-CH"/>
              </w:rPr>
            </w:pPr>
          </w:p>
        </w:tc>
      </w:tr>
      <w:tr w:rsidR="005A2E49" w:rsidRPr="00224F14" w14:paraId="3D24F271" w14:textId="77777777" w:rsidTr="004112AF">
        <w:trPr>
          <w:trHeight w:val="206"/>
          <w:jc w:val="center"/>
        </w:trPr>
        <w:tc>
          <w:tcPr>
            <w:tcW w:w="50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14DDE3" w14:textId="6B5B6B49" w:rsidR="005A2E49" w:rsidRPr="0065609C" w:rsidRDefault="0065609C" w:rsidP="005E52A9">
            <w:pPr>
              <w:spacing w:before="40" w:after="60" w:line="220" w:lineRule="exact"/>
              <w:rPr>
                <w:rFonts w:cs="Arial"/>
                <w:b/>
                <w:sz w:val="18"/>
                <w:szCs w:val="18"/>
                <w:lang w:val="fr-CH"/>
              </w:rPr>
            </w:pPr>
            <w:r w:rsidRPr="0065609C">
              <w:rPr>
                <w:rFonts w:cs="Arial"/>
                <w:b/>
                <w:sz w:val="18"/>
                <w:szCs w:val="18"/>
                <w:lang w:val="fr-CH"/>
              </w:rPr>
              <w:t xml:space="preserve">Mesures </w:t>
            </w:r>
            <w:r w:rsidR="00394C0A">
              <w:rPr>
                <w:rFonts w:cs="Arial"/>
                <w:b/>
                <w:sz w:val="18"/>
                <w:szCs w:val="18"/>
                <w:lang w:val="fr-CH"/>
              </w:rPr>
              <w:t xml:space="preserve">proposées </w:t>
            </w:r>
            <w:r w:rsidRPr="0065609C">
              <w:rPr>
                <w:rFonts w:cs="Arial"/>
                <w:b/>
                <w:sz w:val="18"/>
                <w:szCs w:val="18"/>
                <w:lang w:val="fr-CH"/>
              </w:rPr>
              <w:t>pour améliorer la qualité sonore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12428" w14:textId="7929EF9A" w:rsidR="005A2E49" w:rsidRPr="00A66FC6" w:rsidRDefault="005A2E49" w:rsidP="005E52A9">
            <w:pPr>
              <w:spacing w:before="40" w:after="60" w:line="220" w:lineRule="exact"/>
              <w:rPr>
                <w:rFonts w:ascii="Vijaya" w:hAnsi="Vijaya" w:cs="Vijaya"/>
                <w:b/>
                <w:bCs/>
                <w:sz w:val="18"/>
                <w:szCs w:val="18"/>
                <w:lang w:val="fr-CH"/>
              </w:rPr>
            </w:pPr>
          </w:p>
        </w:tc>
      </w:tr>
    </w:tbl>
    <w:p w14:paraId="4D759FB5" w14:textId="77777777" w:rsidR="008B692A" w:rsidRPr="0065609C" w:rsidRDefault="008B692A" w:rsidP="005E52A9">
      <w:pPr>
        <w:spacing w:before="40" w:after="60" w:line="100" w:lineRule="exact"/>
        <w:rPr>
          <w:b/>
          <w:sz w:val="20"/>
          <w:szCs w:val="20"/>
          <w:lang w:val="fr-CH"/>
        </w:rPr>
      </w:pPr>
    </w:p>
    <w:p w14:paraId="347CC79C" w14:textId="77777777" w:rsidR="005A2E49" w:rsidRPr="0065609C" w:rsidRDefault="005A2E49" w:rsidP="0046175A">
      <w:pPr>
        <w:spacing w:before="40" w:after="40" w:line="100" w:lineRule="exact"/>
        <w:rPr>
          <w:b/>
          <w:sz w:val="20"/>
          <w:szCs w:val="20"/>
          <w:lang w:val="fr-CH"/>
        </w:rPr>
      </w:pPr>
    </w:p>
    <w:tbl>
      <w:tblPr>
        <w:tblStyle w:val="Tabellenraster"/>
        <w:tblW w:w="15817" w:type="dxa"/>
        <w:tblInd w:w="-229" w:type="dxa"/>
        <w:tblLook w:val="04A0" w:firstRow="1" w:lastRow="0" w:firstColumn="1" w:lastColumn="0" w:noHBand="0" w:noVBand="1"/>
      </w:tblPr>
      <w:tblGrid>
        <w:gridCol w:w="15817"/>
      </w:tblGrid>
      <w:tr w:rsidR="0046175A" w:rsidRPr="00224F14" w14:paraId="745FF13F" w14:textId="77777777" w:rsidTr="005E52A9">
        <w:trPr>
          <w:trHeight w:val="4236"/>
        </w:trPr>
        <w:tc>
          <w:tcPr>
            <w:tcW w:w="15817" w:type="dxa"/>
          </w:tcPr>
          <w:p w14:paraId="320271E2" w14:textId="3A37D1F8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22D7A626" w14:textId="77777777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460DB860" w14:textId="77777777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17671A09" w14:textId="77777777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695E98F8" w14:textId="77777777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6D1F49CB" w14:textId="77777777" w:rsidR="0093737E" w:rsidRDefault="0093737E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645ED992" w14:textId="1F49281C" w:rsidR="00080DAC" w:rsidRPr="0065609C" w:rsidRDefault="00080DAC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25CD9460" w14:textId="77777777" w:rsidR="00080DAC" w:rsidRDefault="00080DAC" w:rsidP="00080DAC">
            <w:pPr>
              <w:spacing w:before="40" w:after="40" w:line="220" w:lineRule="exact"/>
              <w:jc w:val="center"/>
              <w:rPr>
                <w:i/>
                <w:sz w:val="20"/>
                <w:szCs w:val="20"/>
                <w:lang w:val="fr-CH"/>
              </w:rPr>
            </w:pPr>
          </w:p>
          <w:p w14:paraId="5AC1F4A6" w14:textId="77777777" w:rsidR="002D0671" w:rsidRPr="00080DAC" w:rsidRDefault="00080DAC" w:rsidP="00080DAC">
            <w:pPr>
              <w:spacing w:before="40" w:after="40" w:line="220" w:lineRule="exact"/>
              <w:jc w:val="center"/>
              <w:rPr>
                <w:i/>
                <w:sz w:val="20"/>
                <w:szCs w:val="20"/>
                <w:lang w:val="fr-CH"/>
              </w:rPr>
            </w:pPr>
            <w:r w:rsidRPr="00080DAC">
              <w:rPr>
                <w:i/>
                <w:sz w:val="20"/>
                <w:szCs w:val="20"/>
                <w:lang w:val="fr-CH"/>
              </w:rPr>
              <w:t xml:space="preserve">Joindre </w:t>
            </w:r>
            <w:r>
              <w:rPr>
                <w:i/>
                <w:sz w:val="20"/>
                <w:szCs w:val="20"/>
                <w:lang w:val="fr-CH"/>
              </w:rPr>
              <w:t>ici une photo panoramique de</w:t>
            </w:r>
            <w:r w:rsidRPr="00080DAC">
              <w:rPr>
                <w:i/>
                <w:sz w:val="20"/>
                <w:szCs w:val="20"/>
                <w:lang w:val="fr-CH"/>
              </w:rPr>
              <w:t xml:space="preserve"> smartphone</w:t>
            </w:r>
          </w:p>
          <w:p w14:paraId="5DD372F9" w14:textId="77777777" w:rsidR="0040719C" w:rsidRPr="0065609C" w:rsidRDefault="0040719C" w:rsidP="00080DAC">
            <w:pPr>
              <w:spacing w:before="40" w:after="40" w:line="220" w:lineRule="exact"/>
              <w:jc w:val="center"/>
              <w:rPr>
                <w:b/>
                <w:i/>
                <w:iCs/>
                <w:sz w:val="20"/>
                <w:szCs w:val="20"/>
                <w:lang w:val="fr-CH"/>
              </w:rPr>
            </w:pPr>
          </w:p>
          <w:p w14:paraId="13EE9F2A" w14:textId="77777777" w:rsidR="0046175A" w:rsidRPr="00080DA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FR"/>
              </w:rPr>
            </w:pPr>
          </w:p>
          <w:p w14:paraId="445CC687" w14:textId="77777777" w:rsidR="008B692A" w:rsidRPr="00080DAC" w:rsidRDefault="008B692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FR"/>
              </w:rPr>
            </w:pPr>
          </w:p>
          <w:p w14:paraId="363912B1" w14:textId="77777777" w:rsidR="0046175A" w:rsidRPr="00080DA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FR"/>
              </w:rPr>
            </w:pPr>
          </w:p>
          <w:p w14:paraId="468EEE7C" w14:textId="77777777" w:rsidR="0046175A" w:rsidRPr="00080DAC" w:rsidRDefault="0046175A" w:rsidP="00756CD5">
            <w:pPr>
              <w:spacing w:before="40" w:after="100" w:afterAutospacing="1" w:line="220" w:lineRule="exact"/>
              <w:jc w:val="center"/>
              <w:rPr>
                <w:b/>
                <w:color w:val="D9D9D9" w:themeColor="background1" w:themeShade="D9"/>
                <w:sz w:val="20"/>
                <w:szCs w:val="20"/>
                <w:lang w:val="fr-FR"/>
              </w:rPr>
            </w:pPr>
          </w:p>
        </w:tc>
      </w:tr>
    </w:tbl>
    <w:p w14:paraId="1FB6F4CD" w14:textId="77777777" w:rsidR="007409DB" w:rsidRPr="00080DAC" w:rsidRDefault="007409DB" w:rsidP="00756CD5">
      <w:pPr>
        <w:spacing w:line="160" w:lineRule="exact"/>
        <w:rPr>
          <w:sz w:val="20"/>
          <w:szCs w:val="20"/>
          <w:lang w:val="fr-FR"/>
        </w:rPr>
      </w:pPr>
    </w:p>
    <w:sectPr w:rsidR="007409DB" w:rsidRPr="00080DAC" w:rsidSect="00F53ECA">
      <w:type w:val="continuous"/>
      <w:pgSz w:w="16838" w:h="11906" w:orient="landscape" w:code="9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A"/>
    <w:rsid w:val="000008E3"/>
    <w:rsid w:val="000116D5"/>
    <w:rsid w:val="00011A3B"/>
    <w:rsid w:val="000147A2"/>
    <w:rsid w:val="00023227"/>
    <w:rsid w:val="00026FF2"/>
    <w:rsid w:val="00032FC1"/>
    <w:rsid w:val="00035E90"/>
    <w:rsid w:val="00037A52"/>
    <w:rsid w:val="00041E73"/>
    <w:rsid w:val="000541BE"/>
    <w:rsid w:val="0006105E"/>
    <w:rsid w:val="00064813"/>
    <w:rsid w:val="00067C20"/>
    <w:rsid w:val="000738F9"/>
    <w:rsid w:val="00074408"/>
    <w:rsid w:val="0007771A"/>
    <w:rsid w:val="00080DAC"/>
    <w:rsid w:val="0008384C"/>
    <w:rsid w:val="00084C30"/>
    <w:rsid w:val="00085F5C"/>
    <w:rsid w:val="0009289C"/>
    <w:rsid w:val="000A01EF"/>
    <w:rsid w:val="000A084A"/>
    <w:rsid w:val="000A2469"/>
    <w:rsid w:val="000A5DB1"/>
    <w:rsid w:val="000B567E"/>
    <w:rsid w:val="000D03FB"/>
    <w:rsid w:val="000D0DF9"/>
    <w:rsid w:val="000D1A2A"/>
    <w:rsid w:val="000D7ADD"/>
    <w:rsid w:val="000E294F"/>
    <w:rsid w:val="000E2C61"/>
    <w:rsid w:val="000E3374"/>
    <w:rsid w:val="000E7428"/>
    <w:rsid w:val="000E7757"/>
    <w:rsid w:val="000E79ED"/>
    <w:rsid w:val="000F63A1"/>
    <w:rsid w:val="000F760C"/>
    <w:rsid w:val="001051AD"/>
    <w:rsid w:val="001064AE"/>
    <w:rsid w:val="00112CBD"/>
    <w:rsid w:val="001158F7"/>
    <w:rsid w:val="00120757"/>
    <w:rsid w:val="00121808"/>
    <w:rsid w:val="0013123F"/>
    <w:rsid w:val="00133AF8"/>
    <w:rsid w:val="0013439F"/>
    <w:rsid w:val="001364E8"/>
    <w:rsid w:val="001401A2"/>
    <w:rsid w:val="00143E06"/>
    <w:rsid w:val="00146A6D"/>
    <w:rsid w:val="00156095"/>
    <w:rsid w:val="00160353"/>
    <w:rsid w:val="00161AAD"/>
    <w:rsid w:val="00162270"/>
    <w:rsid w:val="00163D3F"/>
    <w:rsid w:val="00172A41"/>
    <w:rsid w:val="00173D07"/>
    <w:rsid w:val="001776E6"/>
    <w:rsid w:val="00183276"/>
    <w:rsid w:val="00191679"/>
    <w:rsid w:val="001938D9"/>
    <w:rsid w:val="001939DF"/>
    <w:rsid w:val="001954CA"/>
    <w:rsid w:val="001963E6"/>
    <w:rsid w:val="001A55B3"/>
    <w:rsid w:val="001A6A88"/>
    <w:rsid w:val="001B29AA"/>
    <w:rsid w:val="001B3373"/>
    <w:rsid w:val="001B3488"/>
    <w:rsid w:val="001B77E5"/>
    <w:rsid w:val="001C22D1"/>
    <w:rsid w:val="001C458D"/>
    <w:rsid w:val="001E291A"/>
    <w:rsid w:val="001E7BB7"/>
    <w:rsid w:val="001F0093"/>
    <w:rsid w:val="001F33E8"/>
    <w:rsid w:val="001F3DAF"/>
    <w:rsid w:val="002057DC"/>
    <w:rsid w:val="00207D6D"/>
    <w:rsid w:val="0021206E"/>
    <w:rsid w:val="00213A6E"/>
    <w:rsid w:val="00216731"/>
    <w:rsid w:val="00216D68"/>
    <w:rsid w:val="0022294F"/>
    <w:rsid w:val="00224F14"/>
    <w:rsid w:val="00230624"/>
    <w:rsid w:val="00230703"/>
    <w:rsid w:val="00235913"/>
    <w:rsid w:val="0024177B"/>
    <w:rsid w:val="0024291C"/>
    <w:rsid w:val="002442B4"/>
    <w:rsid w:val="00253214"/>
    <w:rsid w:val="002549FF"/>
    <w:rsid w:val="00274A14"/>
    <w:rsid w:val="00290BF1"/>
    <w:rsid w:val="00291623"/>
    <w:rsid w:val="002942DD"/>
    <w:rsid w:val="002966E8"/>
    <w:rsid w:val="002A0676"/>
    <w:rsid w:val="002A5A17"/>
    <w:rsid w:val="002B1304"/>
    <w:rsid w:val="002B417D"/>
    <w:rsid w:val="002B772D"/>
    <w:rsid w:val="002B7D33"/>
    <w:rsid w:val="002C1A87"/>
    <w:rsid w:val="002C6C2A"/>
    <w:rsid w:val="002D0219"/>
    <w:rsid w:val="002D0671"/>
    <w:rsid w:val="002D2F32"/>
    <w:rsid w:val="002D441E"/>
    <w:rsid w:val="002D65C3"/>
    <w:rsid w:val="002E08CA"/>
    <w:rsid w:val="002E11A8"/>
    <w:rsid w:val="002E4545"/>
    <w:rsid w:val="002E7C5F"/>
    <w:rsid w:val="002F2E4C"/>
    <w:rsid w:val="0030354C"/>
    <w:rsid w:val="003111F1"/>
    <w:rsid w:val="00311C27"/>
    <w:rsid w:val="003135D9"/>
    <w:rsid w:val="00317E18"/>
    <w:rsid w:val="00320A52"/>
    <w:rsid w:val="003320AB"/>
    <w:rsid w:val="0034701D"/>
    <w:rsid w:val="00363821"/>
    <w:rsid w:val="00364558"/>
    <w:rsid w:val="00365BA6"/>
    <w:rsid w:val="00372BE0"/>
    <w:rsid w:val="003759C9"/>
    <w:rsid w:val="003801FB"/>
    <w:rsid w:val="00392D67"/>
    <w:rsid w:val="00394612"/>
    <w:rsid w:val="00394C0A"/>
    <w:rsid w:val="00396C04"/>
    <w:rsid w:val="003A3277"/>
    <w:rsid w:val="003B0217"/>
    <w:rsid w:val="003B18C6"/>
    <w:rsid w:val="003C53B7"/>
    <w:rsid w:val="003C5FAF"/>
    <w:rsid w:val="003C756D"/>
    <w:rsid w:val="003D0BFA"/>
    <w:rsid w:val="003D3438"/>
    <w:rsid w:val="003D69C9"/>
    <w:rsid w:val="003E2013"/>
    <w:rsid w:val="003E36AF"/>
    <w:rsid w:val="003E4D4D"/>
    <w:rsid w:val="003E4DD6"/>
    <w:rsid w:val="003E78B2"/>
    <w:rsid w:val="003F5361"/>
    <w:rsid w:val="003F6D5E"/>
    <w:rsid w:val="00403AEC"/>
    <w:rsid w:val="0040719C"/>
    <w:rsid w:val="00407EA8"/>
    <w:rsid w:val="004112AF"/>
    <w:rsid w:val="00415413"/>
    <w:rsid w:val="00431835"/>
    <w:rsid w:val="00440B11"/>
    <w:rsid w:val="00440F08"/>
    <w:rsid w:val="00444018"/>
    <w:rsid w:val="00444127"/>
    <w:rsid w:val="0045044D"/>
    <w:rsid w:val="004524C5"/>
    <w:rsid w:val="0045438C"/>
    <w:rsid w:val="004549C3"/>
    <w:rsid w:val="00461419"/>
    <w:rsid w:val="0046175A"/>
    <w:rsid w:val="0046206B"/>
    <w:rsid w:val="004641D1"/>
    <w:rsid w:val="0046685A"/>
    <w:rsid w:val="00467D1C"/>
    <w:rsid w:val="00473583"/>
    <w:rsid w:val="00477054"/>
    <w:rsid w:val="004811A5"/>
    <w:rsid w:val="00486804"/>
    <w:rsid w:val="00490749"/>
    <w:rsid w:val="0049485E"/>
    <w:rsid w:val="00495598"/>
    <w:rsid w:val="0049793C"/>
    <w:rsid w:val="004A486E"/>
    <w:rsid w:val="004A4BAE"/>
    <w:rsid w:val="004A4C4F"/>
    <w:rsid w:val="004A51B7"/>
    <w:rsid w:val="004B4082"/>
    <w:rsid w:val="004B5F9C"/>
    <w:rsid w:val="004B78A4"/>
    <w:rsid w:val="004D0669"/>
    <w:rsid w:val="004D06CE"/>
    <w:rsid w:val="004D13D9"/>
    <w:rsid w:val="004D3090"/>
    <w:rsid w:val="004D37AF"/>
    <w:rsid w:val="004D390A"/>
    <w:rsid w:val="004D4758"/>
    <w:rsid w:val="004D6CCB"/>
    <w:rsid w:val="004E7D2C"/>
    <w:rsid w:val="004F00C2"/>
    <w:rsid w:val="004F41B1"/>
    <w:rsid w:val="004F526D"/>
    <w:rsid w:val="00501EBB"/>
    <w:rsid w:val="00503CFD"/>
    <w:rsid w:val="00507CA4"/>
    <w:rsid w:val="005131BE"/>
    <w:rsid w:val="00513F96"/>
    <w:rsid w:val="00515CDB"/>
    <w:rsid w:val="00516A0D"/>
    <w:rsid w:val="00520A07"/>
    <w:rsid w:val="00522A13"/>
    <w:rsid w:val="0052626E"/>
    <w:rsid w:val="005312FE"/>
    <w:rsid w:val="00532B66"/>
    <w:rsid w:val="00537F47"/>
    <w:rsid w:val="00543BD4"/>
    <w:rsid w:val="00551196"/>
    <w:rsid w:val="0055136F"/>
    <w:rsid w:val="005573F8"/>
    <w:rsid w:val="00565C68"/>
    <w:rsid w:val="00566731"/>
    <w:rsid w:val="005700E2"/>
    <w:rsid w:val="005711A8"/>
    <w:rsid w:val="00572FFF"/>
    <w:rsid w:val="00573DA4"/>
    <w:rsid w:val="005754DD"/>
    <w:rsid w:val="00575D98"/>
    <w:rsid w:val="0057769E"/>
    <w:rsid w:val="005805CD"/>
    <w:rsid w:val="00581A19"/>
    <w:rsid w:val="005870A7"/>
    <w:rsid w:val="00587988"/>
    <w:rsid w:val="00587EBF"/>
    <w:rsid w:val="005938D1"/>
    <w:rsid w:val="0059648D"/>
    <w:rsid w:val="005A25E5"/>
    <w:rsid w:val="005A2E49"/>
    <w:rsid w:val="005A45B6"/>
    <w:rsid w:val="005A6693"/>
    <w:rsid w:val="005C1492"/>
    <w:rsid w:val="005C3157"/>
    <w:rsid w:val="005C4230"/>
    <w:rsid w:val="005C60BD"/>
    <w:rsid w:val="005C79D1"/>
    <w:rsid w:val="005E0A51"/>
    <w:rsid w:val="005E0C95"/>
    <w:rsid w:val="005E52A9"/>
    <w:rsid w:val="005F0003"/>
    <w:rsid w:val="005F362D"/>
    <w:rsid w:val="005F4821"/>
    <w:rsid w:val="005F5FC8"/>
    <w:rsid w:val="005F6E60"/>
    <w:rsid w:val="00603069"/>
    <w:rsid w:val="0060319B"/>
    <w:rsid w:val="00607AD7"/>
    <w:rsid w:val="0061104F"/>
    <w:rsid w:val="006175B6"/>
    <w:rsid w:val="00623180"/>
    <w:rsid w:val="006375F1"/>
    <w:rsid w:val="00637B32"/>
    <w:rsid w:val="006408D2"/>
    <w:rsid w:val="006447D1"/>
    <w:rsid w:val="00647561"/>
    <w:rsid w:val="00652889"/>
    <w:rsid w:val="0065609C"/>
    <w:rsid w:val="006578A6"/>
    <w:rsid w:val="00660E92"/>
    <w:rsid w:val="00661F06"/>
    <w:rsid w:val="00664841"/>
    <w:rsid w:val="0067027B"/>
    <w:rsid w:val="00671D6E"/>
    <w:rsid w:val="00672D5C"/>
    <w:rsid w:val="006735D0"/>
    <w:rsid w:val="00674E77"/>
    <w:rsid w:val="006807D4"/>
    <w:rsid w:val="00680826"/>
    <w:rsid w:val="006811E9"/>
    <w:rsid w:val="00682EE6"/>
    <w:rsid w:val="00683ED5"/>
    <w:rsid w:val="00684BC1"/>
    <w:rsid w:val="00686EFF"/>
    <w:rsid w:val="006920C0"/>
    <w:rsid w:val="00692F95"/>
    <w:rsid w:val="00693B54"/>
    <w:rsid w:val="00693BD3"/>
    <w:rsid w:val="0069582A"/>
    <w:rsid w:val="006A073F"/>
    <w:rsid w:val="006A4057"/>
    <w:rsid w:val="006A5DF4"/>
    <w:rsid w:val="006B3ABC"/>
    <w:rsid w:val="006B6768"/>
    <w:rsid w:val="006B7A1C"/>
    <w:rsid w:val="006C1544"/>
    <w:rsid w:val="006C2506"/>
    <w:rsid w:val="006C5190"/>
    <w:rsid w:val="006C58CB"/>
    <w:rsid w:val="006D51BD"/>
    <w:rsid w:val="006D5D48"/>
    <w:rsid w:val="006E10DB"/>
    <w:rsid w:val="006E5C46"/>
    <w:rsid w:val="006E6E12"/>
    <w:rsid w:val="006F7CDD"/>
    <w:rsid w:val="00701311"/>
    <w:rsid w:val="00701C0F"/>
    <w:rsid w:val="00702589"/>
    <w:rsid w:val="0070337A"/>
    <w:rsid w:val="0070506C"/>
    <w:rsid w:val="00711BE4"/>
    <w:rsid w:val="00713564"/>
    <w:rsid w:val="00734DCA"/>
    <w:rsid w:val="00735682"/>
    <w:rsid w:val="007409DB"/>
    <w:rsid w:val="00744FE2"/>
    <w:rsid w:val="0075492B"/>
    <w:rsid w:val="00756CD5"/>
    <w:rsid w:val="00756F57"/>
    <w:rsid w:val="00765269"/>
    <w:rsid w:val="00770454"/>
    <w:rsid w:val="0077124C"/>
    <w:rsid w:val="00772C12"/>
    <w:rsid w:val="007775C7"/>
    <w:rsid w:val="00777B7A"/>
    <w:rsid w:val="0078065B"/>
    <w:rsid w:val="007809A6"/>
    <w:rsid w:val="00782F8D"/>
    <w:rsid w:val="00783082"/>
    <w:rsid w:val="0078562E"/>
    <w:rsid w:val="0078580E"/>
    <w:rsid w:val="00787F3B"/>
    <w:rsid w:val="007A623F"/>
    <w:rsid w:val="007A652B"/>
    <w:rsid w:val="007A6BCE"/>
    <w:rsid w:val="007B39E1"/>
    <w:rsid w:val="007B3D7F"/>
    <w:rsid w:val="007B4002"/>
    <w:rsid w:val="007B7110"/>
    <w:rsid w:val="007C7DE2"/>
    <w:rsid w:val="007D071B"/>
    <w:rsid w:val="007D1881"/>
    <w:rsid w:val="007D28ED"/>
    <w:rsid w:val="007D4741"/>
    <w:rsid w:val="007E027E"/>
    <w:rsid w:val="007E4B01"/>
    <w:rsid w:val="007E7144"/>
    <w:rsid w:val="007F4204"/>
    <w:rsid w:val="007F796E"/>
    <w:rsid w:val="008023AE"/>
    <w:rsid w:val="00802CB1"/>
    <w:rsid w:val="0080304B"/>
    <w:rsid w:val="00812329"/>
    <w:rsid w:val="008159F9"/>
    <w:rsid w:val="00820B10"/>
    <w:rsid w:val="00826637"/>
    <w:rsid w:val="00826E73"/>
    <w:rsid w:val="008314D4"/>
    <w:rsid w:val="00842342"/>
    <w:rsid w:val="00842619"/>
    <w:rsid w:val="00845E10"/>
    <w:rsid w:val="008479D7"/>
    <w:rsid w:val="00847C03"/>
    <w:rsid w:val="008557E1"/>
    <w:rsid w:val="00856078"/>
    <w:rsid w:val="0085791C"/>
    <w:rsid w:val="00867B68"/>
    <w:rsid w:val="00871466"/>
    <w:rsid w:val="00874D19"/>
    <w:rsid w:val="00880FED"/>
    <w:rsid w:val="00882CE2"/>
    <w:rsid w:val="00896A42"/>
    <w:rsid w:val="008B0B05"/>
    <w:rsid w:val="008B692A"/>
    <w:rsid w:val="008B76A1"/>
    <w:rsid w:val="008C6FD5"/>
    <w:rsid w:val="008C7064"/>
    <w:rsid w:val="008D05FC"/>
    <w:rsid w:val="008D5515"/>
    <w:rsid w:val="008D6B3D"/>
    <w:rsid w:val="008E4F93"/>
    <w:rsid w:val="008E62DC"/>
    <w:rsid w:val="008F158C"/>
    <w:rsid w:val="008F4007"/>
    <w:rsid w:val="008F552B"/>
    <w:rsid w:val="009023FD"/>
    <w:rsid w:val="00910EB3"/>
    <w:rsid w:val="00917757"/>
    <w:rsid w:val="00922EBA"/>
    <w:rsid w:val="009310AF"/>
    <w:rsid w:val="00932B28"/>
    <w:rsid w:val="0093737E"/>
    <w:rsid w:val="00940436"/>
    <w:rsid w:val="009458CF"/>
    <w:rsid w:val="00950177"/>
    <w:rsid w:val="00953B18"/>
    <w:rsid w:val="00957693"/>
    <w:rsid w:val="0095789E"/>
    <w:rsid w:val="00957D4B"/>
    <w:rsid w:val="0096057D"/>
    <w:rsid w:val="0096060A"/>
    <w:rsid w:val="00960E45"/>
    <w:rsid w:val="00970FA8"/>
    <w:rsid w:val="009741CB"/>
    <w:rsid w:val="00984504"/>
    <w:rsid w:val="0099138B"/>
    <w:rsid w:val="009A479B"/>
    <w:rsid w:val="009B285C"/>
    <w:rsid w:val="009C3111"/>
    <w:rsid w:val="009C4430"/>
    <w:rsid w:val="009E521A"/>
    <w:rsid w:val="009E62B5"/>
    <w:rsid w:val="009F1A79"/>
    <w:rsid w:val="009F243F"/>
    <w:rsid w:val="009F78E2"/>
    <w:rsid w:val="00A03F23"/>
    <w:rsid w:val="00A061FF"/>
    <w:rsid w:val="00A14925"/>
    <w:rsid w:val="00A22FB4"/>
    <w:rsid w:val="00A2317E"/>
    <w:rsid w:val="00A236D1"/>
    <w:rsid w:val="00A2796B"/>
    <w:rsid w:val="00A358AF"/>
    <w:rsid w:val="00A36F20"/>
    <w:rsid w:val="00A451CE"/>
    <w:rsid w:val="00A50397"/>
    <w:rsid w:val="00A504F9"/>
    <w:rsid w:val="00A66FC6"/>
    <w:rsid w:val="00A738C4"/>
    <w:rsid w:val="00A76DAA"/>
    <w:rsid w:val="00A8290B"/>
    <w:rsid w:val="00A847F2"/>
    <w:rsid w:val="00A86096"/>
    <w:rsid w:val="00A86ACB"/>
    <w:rsid w:val="00A92863"/>
    <w:rsid w:val="00A9356B"/>
    <w:rsid w:val="00A93672"/>
    <w:rsid w:val="00A9485D"/>
    <w:rsid w:val="00A966BD"/>
    <w:rsid w:val="00AB0EB6"/>
    <w:rsid w:val="00AB2392"/>
    <w:rsid w:val="00AB572B"/>
    <w:rsid w:val="00AB618A"/>
    <w:rsid w:val="00AC32F6"/>
    <w:rsid w:val="00AC3425"/>
    <w:rsid w:val="00AD0FAF"/>
    <w:rsid w:val="00AD2D9F"/>
    <w:rsid w:val="00AE09AF"/>
    <w:rsid w:val="00AF6925"/>
    <w:rsid w:val="00B033A9"/>
    <w:rsid w:val="00B04A54"/>
    <w:rsid w:val="00B06C7F"/>
    <w:rsid w:val="00B10910"/>
    <w:rsid w:val="00B11BD2"/>
    <w:rsid w:val="00B17B24"/>
    <w:rsid w:val="00B225F1"/>
    <w:rsid w:val="00B25914"/>
    <w:rsid w:val="00B305C7"/>
    <w:rsid w:val="00B30C26"/>
    <w:rsid w:val="00B341F8"/>
    <w:rsid w:val="00B4048F"/>
    <w:rsid w:val="00B4078D"/>
    <w:rsid w:val="00B5528B"/>
    <w:rsid w:val="00B6012A"/>
    <w:rsid w:val="00B65946"/>
    <w:rsid w:val="00B669B8"/>
    <w:rsid w:val="00B739BB"/>
    <w:rsid w:val="00B76BFF"/>
    <w:rsid w:val="00B83B0E"/>
    <w:rsid w:val="00B8614E"/>
    <w:rsid w:val="00B86BB7"/>
    <w:rsid w:val="00B87ADD"/>
    <w:rsid w:val="00B903ED"/>
    <w:rsid w:val="00B90CD7"/>
    <w:rsid w:val="00B9328E"/>
    <w:rsid w:val="00B9545A"/>
    <w:rsid w:val="00B9629A"/>
    <w:rsid w:val="00BA002E"/>
    <w:rsid w:val="00BA63B5"/>
    <w:rsid w:val="00BA74A5"/>
    <w:rsid w:val="00BB7FAD"/>
    <w:rsid w:val="00BC40A7"/>
    <w:rsid w:val="00BC6239"/>
    <w:rsid w:val="00BC736F"/>
    <w:rsid w:val="00BD3466"/>
    <w:rsid w:val="00BD4471"/>
    <w:rsid w:val="00BD6E8F"/>
    <w:rsid w:val="00BE5C46"/>
    <w:rsid w:val="00BF3D95"/>
    <w:rsid w:val="00BF465C"/>
    <w:rsid w:val="00BF516B"/>
    <w:rsid w:val="00BF6505"/>
    <w:rsid w:val="00C07C70"/>
    <w:rsid w:val="00C12C49"/>
    <w:rsid w:val="00C20FA8"/>
    <w:rsid w:val="00C2205B"/>
    <w:rsid w:val="00C22EC4"/>
    <w:rsid w:val="00C30CBB"/>
    <w:rsid w:val="00C32DAE"/>
    <w:rsid w:val="00C34D94"/>
    <w:rsid w:val="00C375BA"/>
    <w:rsid w:val="00C45C42"/>
    <w:rsid w:val="00C504F1"/>
    <w:rsid w:val="00C51298"/>
    <w:rsid w:val="00C51E7D"/>
    <w:rsid w:val="00C60A60"/>
    <w:rsid w:val="00C622E6"/>
    <w:rsid w:val="00C67D5C"/>
    <w:rsid w:val="00C7125A"/>
    <w:rsid w:val="00C74532"/>
    <w:rsid w:val="00C77E30"/>
    <w:rsid w:val="00C858C2"/>
    <w:rsid w:val="00C8604C"/>
    <w:rsid w:val="00C87E07"/>
    <w:rsid w:val="00C915E1"/>
    <w:rsid w:val="00C91C8C"/>
    <w:rsid w:val="00C922B9"/>
    <w:rsid w:val="00C93100"/>
    <w:rsid w:val="00C95914"/>
    <w:rsid w:val="00CA0973"/>
    <w:rsid w:val="00CB0A2B"/>
    <w:rsid w:val="00CB1797"/>
    <w:rsid w:val="00CB31A8"/>
    <w:rsid w:val="00CB45F1"/>
    <w:rsid w:val="00CB46D7"/>
    <w:rsid w:val="00CB68FB"/>
    <w:rsid w:val="00CC01A3"/>
    <w:rsid w:val="00CC7B5E"/>
    <w:rsid w:val="00CD1C76"/>
    <w:rsid w:val="00CD2A66"/>
    <w:rsid w:val="00CD4BF9"/>
    <w:rsid w:val="00CE1AEC"/>
    <w:rsid w:val="00CE6729"/>
    <w:rsid w:val="00CE6CF5"/>
    <w:rsid w:val="00CF19F0"/>
    <w:rsid w:val="00D040F9"/>
    <w:rsid w:val="00D04A19"/>
    <w:rsid w:val="00D11374"/>
    <w:rsid w:val="00D31C34"/>
    <w:rsid w:val="00D41FFC"/>
    <w:rsid w:val="00D5253C"/>
    <w:rsid w:val="00D52A34"/>
    <w:rsid w:val="00D623EE"/>
    <w:rsid w:val="00D63257"/>
    <w:rsid w:val="00D66349"/>
    <w:rsid w:val="00D704C4"/>
    <w:rsid w:val="00D71D9C"/>
    <w:rsid w:val="00D73C3A"/>
    <w:rsid w:val="00D74909"/>
    <w:rsid w:val="00D77010"/>
    <w:rsid w:val="00D82753"/>
    <w:rsid w:val="00D86A99"/>
    <w:rsid w:val="00D87396"/>
    <w:rsid w:val="00D8774E"/>
    <w:rsid w:val="00D94A82"/>
    <w:rsid w:val="00D97E9B"/>
    <w:rsid w:val="00DA52A4"/>
    <w:rsid w:val="00DB003E"/>
    <w:rsid w:val="00DB0F8F"/>
    <w:rsid w:val="00DB65BD"/>
    <w:rsid w:val="00DC1944"/>
    <w:rsid w:val="00DC44A9"/>
    <w:rsid w:val="00DD4397"/>
    <w:rsid w:val="00DE131F"/>
    <w:rsid w:val="00DE42A1"/>
    <w:rsid w:val="00DF307D"/>
    <w:rsid w:val="00DF30CD"/>
    <w:rsid w:val="00DF6255"/>
    <w:rsid w:val="00E02132"/>
    <w:rsid w:val="00E03CFC"/>
    <w:rsid w:val="00E1428D"/>
    <w:rsid w:val="00E14AAF"/>
    <w:rsid w:val="00E15283"/>
    <w:rsid w:val="00E20DD6"/>
    <w:rsid w:val="00E240F1"/>
    <w:rsid w:val="00E27EE1"/>
    <w:rsid w:val="00E30E36"/>
    <w:rsid w:val="00E37BF3"/>
    <w:rsid w:val="00E40263"/>
    <w:rsid w:val="00E424CF"/>
    <w:rsid w:val="00E44B98"/>
    <w:rsid w:val="00E51092"/>
    <w:rsid w:val="00E52199"/>
    <w:rsid w:val="00E605A9"/>
    <w:rsid w:val="00E73194"/>
    <w:rsid w:val="00E738DC"/>
    <w:rsid w:val="00E75378"/>
    <w:rsid w:val="00E770B4"/>
    <w:rsid w:val="00E86703"/>
    <w:rsid w:val="00E86C22"/>
    <w:rsid w:val="00E92742"/>
    <w:rsid w:val="00E971BA"/>
    <w:rsid w:val="00E97F36"/>
    <w:rsid w:val="00EA267C"/>
    <w:rsid w:val="00EA27B3"/>
    <w:rsid w:val="00EA29FB"/>
    <w:rsid w:val="00EA3910"/>
    <w:rsid w:val="00EA39BB"/>
    <w:rsid w:val="00EA6723"/>
    <w:rsid w:val="00EA7644"/>
    <w:rsid w:val="00EA7CA1"/>
    <w:rsid w:val="00EA7D41"/>
    <w:rsid w:val="00EB5EAF"/>
    <w:rsid w:val="00EB795F"/>
    <w:rsid w:val="00EC43DD"/>
    <w:rsid w:val="00ED0B5A"/>
    <w:rsid w:val="00ED1365"/>
    <w:rsid w:val="00ED29CB"/>
    <w:rsid w:val="00EF3491"/>
    <w:rsid w:val="00EF406F"/>
    <w:rsid w:val="00EF6594"/>
    <w:rsid w:val="00EF65F8"/>
    <w:rsid w:val="00EF7CDD"/>
    <w:rsid w:val="00F0037D"/>
    <w:rsid w:val="00F02DFF"/>
    <w:rsid w:val="00F0377A"/>
    <w:rsid w:val="00F0519C"/>
    <w:rsid w:val="00F0750B"/>
    <w:rsid w:val="00F10956"/>
    <w:rsid w:val="00F317F7"/>
    <w:rsid w:val="00F31ACF"/>
    <w:rsid w:val="00F31F92"/>
    <w:rsid w:val="00F362E5"/>
    <w:rsid w:val="00F47E46"/>
    <w:rsid w:val="00F5017D"/>
    <w:rsid w:val="00F506B6"/>
    <w:rsid w:val="00F5169D"/>
    <w:rsid w:val="00F53ECA"/>
    <w:rsid w:val="00F57138"/>
    <w:rsid w:val="00F60E07"/>
    <w:rsid w:val="00F61F60"/>
    <w:rsid w:val="00F63640"/>
    <w:rsid w:val="00F64A6D"/>
    <w:rsid w:val="00F66150"/>
    <w:rsid w:val="00F706A1"/>
    <w:rsid w:val="00F71EDA"/>
    <w:rsid w:val="00F81A99"/>
    <w:rsid w:val="00F8608F"/>
    <w:rsid w:val="00F87BF4"/>
    <w:rsid w:val="00F90059"/>
    <w:rsid w:val="00F90956"/>
    <w:rsid w:val="00FB1660"/>
    <w:rsid w:val="00FC1EA0"/>
    <w:rsid w:val="00FC2EB9"/>
    <w:rsid w:val="00FC339C"/>
    <w:rsid w:val="00FD6B44"/>
    <w:rsid w:val="00FE2693"/>
    <w:rsid w:val="00FE48AF"/>
    <w:rsid w:val="00FE6457"/>
    <w:rsid w:val="00FE678C"/>
    <w:rsid w:val="00FF3D5C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E717A"/>
  <w15:docId w15:val="{5F462B1C-C963-4997-98CE-6F012009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84A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41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7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758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76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76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76E6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6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6E6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F706A1"/>
    <w:pPr>
      <w:spacing w:after="0" w:line="240" w:lineRule="auto"/>
    </w:pPr>
    <w:rPr>
      <w:rFonts w:ascii="Arial" w:eastAsia="Times New Roman" w:hAnsi="Arial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9739-4BAD-40E5-AA1E-42C708C5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 Hohmann</dc:creator>
  <cp:lastModifiedBy>Zivildiensteinsatz FALS</cp:lastModifiedBy>
  <cp:revision>2</cp:revision>
  <cp:lastPrinted>2021-09-27T09:09:00Z</cp:lastPrinted>
  <dcterms:created xsi:type="dcterms:W3CDTF">2021-09-28T12:26:00Z</dcterms:created>
  <dcterms:modified xsi:type="dcterms:W3CDTF">2021-09-28T12:26:00Z</dcterms:modified>
</cp:coreProperties>
</file>